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3FE1" w:rsidRDefault="004A0054">
      <w:r>
        <w:rPr>
          <w:noProof/>
        </w:rPr>
        <w:drawing>
          <wp:inline distT="0" distB="0" distL="0" distR="0">
            <wp:extent cx="6391275" cy="54292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1275" cy="542925"/>
                    </a:xfrm>
                    <a:prstGeom prst="rect">
                      <a:avLst/>
                    </a:prstGeom>
                    <a:noFill/>
                    <a:ln>
                      <a:noFill/>
                    </a:ln>
                  </pic:spPr>
                </pic:pic>
              </a:graphicData>
            </a:graphic>
          </wp:inline>
        </w:drawing>
      </w:r>
    </w:p>
    <w:p w:rsidR="00330360" w:rsidRPr="002D381D" w:rsidRDefault="00330360">
      <w:pPr>
        <w:rPr>
          <w:sz w:val="8"/>
          <w:szCs w:val="8"/>
        </w:rPr>
      </w:pPr>
    </w:p>
    <w:tbl>
      <w:tblPr>
        <w:tblStyle w:val="Grilledutableau"/>
        <w:tblW w:w="0" w:type="auto"/>
        <w:tblLook w:val="01E0"/>
      </w:tblPr>
      <w:tblGrid>
        <w:gridCol w:w="1548"/>
        <w:gridCol w:w="8672"/>
      </w:tblGrid>
      <w:tr w:rsidR="00195C89" w:rsidTr="00807616">
        <w:tc>
          <w:tcPr>
            <w:tcW w:w="10220" w:type="dxa"/>
            <w:gridSpan w:val="2"/>
            <w:vAlign w:val="center"/>
          </w:tcPr>
          <w:p w:rsidR="00195C89" w:rsidRPr="00330360" w:rsidRDefault="00195C89" w:rsidP="00636B29">
            <w:pPr>
              <w:tabs>
                <w:tab w:val="center" w:pos="4536"/>
                <w:tab w:val="right" w:pos="9072"/>
              </w:tabs>
              <w:jc w:val="center"/>
              <w:rPr>
                <w:rFonts w:ascii="Arial" w:hAnsi="Arial" w:cs="Arial"/>
                <w:b/>
              </w:rPr>
            </w:pPr>
            <w:r w:rsidRPr="00195C89">
              <w:rPr>
                <w:rFonts w:asciiTheme="minorHAnsi" w:eastAsiaTheme="minorHAnsi" w:hAnsiTheme="minorHAnsi" w:cstheme="minorBidi"/>
                <w:b/>
                <w:sz w:val="36"/>
                <w:szCs w:val="36"/>
                <w:lang w:eastAsia="en-US"/>
              </w:rPr>
              <w:t>Variation de vitesse des systèmes, Intérêt et mise en œuvre</w:t>
            </w:r>
          </w:p>
        </w:tc>
      </w:tr>
      <w:tr w:rsidR="00330360">
        <w:tc>
          <w:tcPr>
            <w:tcW w:w="1548" w:type="dxa"/>
            <w:vAlign w:val="center"/>
          </w:tcPr>
          <w:p w:rsidR="00330360" w:rsidRPr="00330360" w:rsidRDefault="000F73C5" w:rsidP="000F73C5">
            <w:pPr>
              <w:jc w:val="center"/>
              <w:rPr>
                <w:rFonts w:ascii="Arial" w:hAnsi="Arial" w:cs="Arial"/>
                <w:b/>
              </w:rPr>
            </w:pPr>
            <w:r>
              <w:rPr>
                <w:rFonts w:ascii="Arial" w:hAnsi="Arial" w:cs="Arial"/>
                <w:b/>
              </w:rPr>
              <w:t>DC</w:t>
            </w:r>
            <w:r w:rsidR="00330360" w:rsidRPr="00330360">
              <w:rPr>
                <w:rFonts w:ascii="Arial" w:hAnsi="Arial" w:cs="Arial"/>
                <w:b/>
              </w:rPr>
              <w:t xml:space="preserve">20 </w:t>
            </w:r>
            <w:r>
              <w:rPr>
                <w:rFonts w:ascii="Arial" w:hAnsi="Arial" w:cs="Arial"/>
                <w:b/>
              </w:rPr>
              <w:t>DC</w:t>
            </w:r>
            <w:r w:rsidR="00330360" w:rsidRPr="00330360">
              <w:rPr>
                <w:rFonts w:ascii="Arial" w:hAnsi="Arial" w:cs="Arial"/>
                <w:b/>
              </w:rPr>
              <w:t>2</w:t>
            </w:r>
            <w:r w:rsidR="00195C89">
              <w:rPr>
                <w:rFonts w:ascii="Arial" w:hAnsi="Arial" w:cs="Arial"/>
                <w:b/>
              </w:rPr>
              <w:t>2</w:t>
            </w:r>
            <w:r>
              <w:rPr>
                <w:rFonts w:ascii="Arial" w:hAnsi="Arial" w:cs="Arial"/>
                <w:b/>
              </w:rPr>
              <w:t xml:space="preserve"> DC</w:t>
            </w:r>
            <w:r w:rsidR="00330360" w:rsidRPr="00330360">
              <w:rPr>
                <w:rFonts w:ascii="Arial" w:hAnsi="Arial" w:cs="Arial"/>
                <w:b/>
              </w:rPr>
              <w:t>2</w:t>
            </w:r>
            <w:r w:rsidR="00195C89">
              <w:rPr>
                <w:rFonts w:ascii="Arial" w:hAnsi="Arial" w:cs="Arial"/>
                <w:b/>
              </w:rPr>
              <w:t>6</w:t>
            </w:r>
          </w:p>
        </w:tc>
        <w:tc>
          <w:tcPr>
            <w:tcW w:w="8672" w:type="dxa"/>
            <w:vAlign w:val="center"/>
          </w:tcPr>
          <w:p w:rsidR="00330360" w:rsidRPr="00D04F4B" w:rsidRDefault="00195C89" w:rsidP="00323633">
            <w:pPr>
              <w:jc w:val="center"/>
              <w:rPr>
                <w:rFonts w:ascii="Arial" w:hAnsi="Arial" w:cs="Arial"/>
                <w:b/>
                <w:sz w:val="32"/>
                <w:szCs w:val="32"/>
              </w:rPr>
            </w:pPr>
            <w:r>
              <w:rPr>
                <w:rFonts w:ascii="Arial" w:hAnsi="Arial" w:cs="Arial"/>
                <w:b/>
                <w:sz w:val="32"/>
                <w:szCs w:val="32"/>
              </w:rPr>
              <w:t>Contrôle d</w:t>
            </w:r>
            <w:r w:rsidR="00964A6A">
              <w:rPr>
                <w:rFonts w:ascii="Arial" w:hAnsi="Arial" w:cs="Arial"/>
                <w:b/>
                <w:sz w:val="32"/>
                <w:szCs w:val="32"/>
              </w:rPr>
              <w:t>u mouvement d’un</w:t>
            </w:r>
            <w:r w:rsidR="00323633">
              <w:rPr>
                <w:rFonts w:ascii="Arial" w:hAnsi="Arial" w:cs="Arial"/>
                <w:b/>
                <w:sz w:val="32"/>
                <w:szCs w:val="32"/>
              </w:rPr>
              <w:t xml:space="preserve"> portail</w:t>
            </w:r>
            <w:r w:rsidR="00964A6A">
              <w:rPr>
                <w:rFonts w:ascii="Arial" w:hAnsi="Arial" w:cs="Arial"/>
                <w:b/>
                <w:sz w:val="32"/>
                <w:szCs w:val="32"/>
              </w:rPr>
              <w:t xml:space="preserve"> automatique</w:t>
            </w:r>
          </w:p>
        </w:tc>
      </w:tr>
    </w:tbl>
    <w:p w:rsidR="00330360" w:rsidRPr="002D381D" w:rsidRDefault="00330360">
      <w:pPr>
        <w:rPr>
          <w:sz w:val="8"/>
          <w:szCs w:val="8"/>
        </w:rPr>
      </w:pPr>
    </w:p>
    <w:p w:rsidR="00330360" w:rsidRPr="00393EB8" w:rsidRDefault="00393EB8" w:rsidP="00330360">
      <w:pPr>
        <w:shd w:val="clear" w:color="auto" w:fill="E0E0E0"/>
        <w:rPr>
          <w:rFonts w:ascii="Arial" w:hAnsi="Arial" w:cs="Arial"/>
          <w:b/>
          <w:i/>
        </w:rPr>
      </w:pPr>
      <w:r w:rsidRPr="00393EB8">
        <w:rPr>
          <w:rFonts w:ascii="Arial" w:hAnsi="Arial" w:cs="Arial"/>
          <w:b/>
          <w:i/>
        </w:rPr>
        <w:t>Problématique</w:t>
      </w:r>
    </w:p>
    <w:p w:rsidR="00EA5748" w:rsidRPr="00393EB8" w:rsidRDefault="006C7ADA" w:rsidP="00EA5748">
      <w:pPr>
        <w:shd w:val="clear" w:color="auto" w:fill="E0E0E0"/>
        <w:jc w:val="both"/>
        <w:rPr>
          <w:rFonts w:ascii="Arial" w:hAnsi="Arial" w:cs="Arial"/>
          <w:i/>
          <w:iCs/>
          <w:sz w:val="22"/>
          <w:szCs w:val="22"/>
        </w:rPr>
      </w:pPr>
      <w:r>
        <w:rPr>
          <w:rFonts w:ascii="Arial" w:hAnsi="Arial" w:cs="Arial"/>
          <w:i/>
          <w:iCs/>
          <w:sz w:val="22"/>
          <w:szCs w:val="22"/>
        </w:rPr>
        <w:t>Comment c</w:t>
      </w:r>
      <w:r w:rsidR="00EA5748">
        <w:rPr>
          <w:rFonts w:ascii="Arial" w:hAnsi="Arial" w:cs="Arial"/>
          <w:i/>
          <w:iCs/>
          <w:sz w:val="22"/>
          <w:szCs w:val="22"/>
        </w:rPr>
        <w:t xml:space="preserve">ontrôler le </w:t>
      </w:r>
      <w:r w:rsidR="00EA5748" w:rsidRPr="00393EB8">
        <w:rPr>
          <w:rFonts w:ascii="Arial" w:hAnsi="Arial" w:cs="Arial"/>
          <w:i/>
          <w:iCs/>
          <w:sz w:val="22"/>
          <w:szCs w:val="22"/>
        </w:rPr>
        <w:t>mouvement de</w:t>
      </w:r>
      <w:r w:rsidR="003479E5">
        <w:rPr>
          <w:rFonts w:ascii="Arial" w:hAnsi="Arial" w:cs="Arial"/>
          <w:i/>
          <w:iCs/>
          <w:sz w:val="22"/>
          <w:szCs w:val="22"/>
        </w:rPr>
        <w:t>s vantaux d’un portail</w:t>
      </w:r>
      <w:r w:rsidR="00EA5748">
        <w:rPr>
          <w:rFonts w:ascii="Arial" w:hAnsi="Arial" w:cs="Arial"/>
          <w:i/>
          <w:iCs/>
          <w:sz w:val="22"/>
          <w:szCs w:val="22"/>
        </w:rPr>
        <w:t xml:space="preserve">, </w:t>
      </w:r>
      <w:r w:rsidR="00EA5748" w:rsidRPr="00393EB8">
        <w:rPr>
          <w:rFonts w:ascii="Arial" w:hAnsi="Arial" w:cs="Arial"/>
          <w:i/>
          <w:iCs/>
          <w:sz w:val="22"/>
          <w:szCs w:val="22"/>
        </w:rPr>
        <w:t>du</w:t>
      </w:r>
      <w:r w:rsidR="00EA5748">
        <w:rPr>
          <w:rFonts w:ascii="Arial" w:hAnsi="Arial" w:cs="Arial"/>
          <w:i/>
          <w:iCs/>
          <w:sz w:val="22"/>
          <w:szCs w:val="22"/>
        </w:rPr>
        <w:t xml:space="preserve"> point de vue cinématique, des actions mécaniques et de s</w:t>
      </w:r>
      <w:r w:rsidR="0003444B">
        <w:rPr>
          <w:rFonts w:ascii="Arial" w:hAnsi="Arial" w:cs="Arial"/>
          <w:i/>
          <w:iCs/>
          <w:sz w:val="22"/>
          <w:szCs w:val="22"/>
        </w:rPr>
        <w:t>es</w:t>
      </w:r>
      <w:r w:rsidR="00EA5748">
        <w:rPr>
          <w:rFonts w:ascii="Arial" w:hAnsi="Arial" w:cs="Arial"/>
          <w:i/>
          <w:iCs/>
          <w:sz w:val="22"/>
          <w:szCs w:val="22"/>
        </w:rPr>
        <w:t xml:space="preserve"> chaîne</w:t>
      </w:r>
      <w:r w:rsidR="0003444B">
        <w:rPr>
          <w:rFonts w:ascii="Arial" w:hAnsi="Arial" w:cs="Arial"/>
          <w:i/>
          <w:iCs/>
          <w:sz w:val="22"/>
          <w:szCs w:val="22"/>
        </w:rPr>
        <w:t>s</w:t>
      </w:r>
      <w:r w:rsidR="00EA5748">
        <w:rPr>
          <w:rFonts w:ascii="Arial" w:hAnsi="Arial" w:cs="Arial"/>
          <w:i/>
          <w:iCs/>
          <w:sz w:val="22"/>
          <w:szCs w:val="22"/>
        </w:rPr>
        <w:t xml:space="preserve"> d’énergie et d’information</w:t>
      </w:r>
      <w:r>
        <w:rPr>
          <w:rFonts w:ascii="Arial" w:hAnsi="Arial" w:cs="Arial"/>
          <w:i/>
          <w:iCs/>
          <w:sz w:val="22"/>
          <w:szCs w:val="22"/>
        </w:rPr>
        <w:t xml:space="preserve"> électrique ?</w:t>
      </w:r>
    </w:p>
    <w:p w:rsidR="00D14532" w:rsidRPr="00BE1BCF" w:rsidRDefault="00BE1BCF" w:rsidP="00DC3140">
      <w:pPr>
        <w:spacing w:before="60" w:after="60"/>
        <w:rPr>
          <w:rFonts w:ascii="Arial" w:hAnsi="Arial" w:cs="Arial"/>
          <w:b/>
          <w:sz w:val="20"/>
          <w:szCs w:val="20"/>
        </w:rPr>
      </w:pPr>
      <w:r w:rsidRPr="00BE1BCF">
        <w:rPr>
          <w:rFonts w:ascii="Arial" w:hAnsi="Arial" w:cs="Arial"/>
          <w:b/>
          <w:sz w:val="20"/>
          <w:szCs w:val="20"/>
        </w:rPr>
        <w:t>FONCTIONNEMENT NORMAL D’UN PORTAIL AUTOMATIQUE</w:t>
      </w:r>
    </w:p>
    <w:p w:rsidR="00DC3140" w:rsidRPr="00D14532" w:rsidRDefault="00D14532" w:rsidP="00DC3140">
      <w:pPr>
        <w:spacing w:before="60" w:after="60"/>
        <w:rPr>
          <w:rFonts w:ascii="Arial" w:hAnsi="Arial" w:cs="Arial"/>
          <w:sz w:val="20"/>
          <w:szCs w:val="20"/>
        </w:rPr>
      </w:pPr>
      <w:r w:rsidRPr="00EA5748">
        <w:rPr>
          <w:rFonts w:ascii="Arial" w:hAnsi="Arial" w:cs="Arial"/>
          <w:sz w:val="20"/>
          <w:szCs w:val="20"/>
        </w:rPr>
        <w:t>A</w:t>
      </w:r>
      <w:r w:rsidR="00DC3140" w:rsidRPr="00EA5748">
        <w:rPr>
          <w:rFonts w:ascii="Arial" w:hAnsi="Arial" w:cs="Arial"/>
          <w:sz w:val="20"/>
          <w:szCs w:val="20"/>
        </w:rPr>
        <w:t xml:space="preserve"> </w:t>
      </w:r>
      <w:r w:rsidR="00DC3140" w:rsidRPr="00D14532">
        <w:rPr>
          <w:rFonts w:ascii="Arial" w:hAnsi="Arial" w:cs="Arial"/>
          <w:sz w:val="20"/>
          <w:szCs w:val="20"/>
        </w:rPr>
        <w:t>la réception du signal de comman</w:t>
      </w:r>
      <w:r w:rsidR="006C7ADA">
        <w:rPr>
          <w:rFonts w:ascii="Arial" w:hAnsi="Arial" w:cs="Arial"/>
          <w:sz w:val="20"/>
          <w:szCs w:val="20"/>
        </w:rPr>
        <w:t>de radio, l'automate commande :</w:t>
      </w:r>
    </w:p>
    <w:p w:rsidR="00DC3140" w:rsidRPr="00D14532" w:rsidRDefault="00DC3140" w:rsidP="00D14532">
      <w:pPr>
        <w:spacing w:before="60" w:after="60"/>
        <w:ind w:left="426"/>
        <w:rPr>
          <w:rFonts w:ascii="Arial" w:hAnsi="Arial" w:cs="Arial"/>
          <w:sz w:val="20"/>
          <w:szCs w:val="20"/>
        </w:rPr>
      </w:pPr>
      <w:r w:rsidRPr="00D14532">
        <w:rPr>
          <w:rFonts w:ascii="Arial" w:hAnsi="Arial" w:cs="Arial"/>
          <w:sz w:val="20"/>
          <w:szCs w:val="20"/>
        </w:rPr>
        <w:t>• soit l'ouverture (déverrouillage de la serrure et ouverture des 2 van</w:t>
      </w:r>
      <w:r w:rsidR="006C7ADA">
        <w:rPr>
          <w:rFonts w:ascii="Arial" w:hAnsi="Arial" w:cs="Arial"/>
          <w:sz w:val="20"/>
          <w:szCs w:val="20"/>
        </w:rPr>
        <w:t>taux par les 2 motoréducteurs),</w:t>
      </w:r>
    </w:p>
    <w:p w:rsidR="00DC3140" w:rsidRPr="00D14532" w:rsidRDefault="00DC3140" w:rsidP="00D14532">
      <w:pPr>
        <w:spacing w:before="60" w:after="60"/>
        <w:ind w:left="426"/>
        <w:rPr>
          <w:rFonts w:ascii="Arial" w:hAnsi="Arial" w:cs="Arial"/>
          <w:sz w:val="20"/>
          <w:szCs w:val="20"/>
        </w:rPr>
      </w:pPr>
      <w:r w:rsidRPr="00D14532">
        <w:rPr>
          <w:rFonts w:ascii="Arial" w:hAnsi="Arial" w:cs="Arial"/>
          <w:sz w:val="20"/>
          <w:szCs w:val="20"/>
        </w:rPr>
        <w:t>• soit la fermeture (fermeture des 2 vantaux par les 2 motoréducteurs, puis verrouillage de la serrure).</w:t>
      </w:r>
    </w:p>
    <w:p w:rsidR="00D14532" w:rsidRPr="00BE1BCF" w:rsidRDefault="00BE1BCF" w:rsidP="00D14532">
      <w:pPr>
        <w:spacing w:before="60" w:after="60"/>
        <w:rPr>
          <w:rFonts w:ascii="Arial" w:hAnsi="Arial" w:cs="Arial"/>
          <w:b/>
          <w:sz w:val="20"/>
          <w:szCs w:val="20"/>
        </w:rPr>
      </w:pPr>
      <w:r w:rsidRPr="00BE1BCF">
        <w:rPr>
          <w:rFonts w:ascii="Arial" w:hAnsi="Arial" w:cs="Arial"/>
          <w:b/>
          <w:sz w:val="20"/>
          <w:szCs w:val="20"/>
        </w:rPr>
        <w:t>SITUATION ANORMALE, SECURITE DES PERSONNES (NORME EN13241-1*) ET DU MATERIEL</w:t>
      </w:r>
    </w:p>
    <w:p w:rsidR="00D14532" w:rsidRPr="00D14532" w:rsidRDefault="00D14532" w:rsidP="00D14532">
      <w:pPr>
        <w:spacing w:before="60" w:after="60"/>
        <w:rPr>
          <w:rFonts w:ascii="Arial" w:hAnsi="Arial" w:cs="Arial"/>
          <w:sz w:val="20"/>
          <w:szCs w:val="20"/>
        </w:rPr>
      </w:pPr>
      <w:r w:rsidRPr="00D14532">
        <w:rPr>
          <w:rFonts w:ascii="Arial" w:hAnsi="Arial" w:cs="Arial"/>
          <w:sz w:val="20"/>
          <w:szCs w:val="20"/>
        </w:rPr>
        <w:t>Lorsqu’un point dur est détecté, un limiteur de co</w:t>
      </w:r>
      <w:r w:rsidR="006C7ADA">
        <w:rPr>
          <w:rFonts w:ascii="Arial" w:hAnsi="Arial" w:cs="Arial"/>
          <w:sz w:val="20"/>
          <w:szCs w:val="20"/>
        </w:rPr>
        <w:t>uple intervient pour protéger :</w:t>
      </w:r>
    </w:p>
    <w:p w:rsidR="00D14532" w:rsidRPr="00D14532" w:rsidRDefault="00D14532" w:rsidP="008F73E9">
      <w:pPr>
        <w:pStyle w:val="Paragraphedeliste"/>
        <w:numPr>
          <w:ilvl w:val="0"/>
          <w:numId w:val="35"/>
        </w:numPr>
        <w:spacing w:before="60" w:after="60"/>
        <w:rPr>
          <w:rFonts w:ascii="Arial" w:hAnsi="Arial" w:cs="Arial"/>
          <w:sz w:val="20"/>
          <w:szCs w:val="20"/>
        </w:rPr>
      </w:pPr>
      <w:r w:rsidRPr="00D14532">
        <w:rPr>
          <w:rFonts w:ascii="Arial" w:hAnsi="Arial" w:cs="Arial"/>
          <w:sz w:val="20"/>
          <w:szCs w:val="20"/>
        </w:rPr>
        <w:t xml:space="preserve">Les utilisateurs qui se trouveraient accidentellement bloqués par les </w:t>
      </w:r>
      <w:r w:rsidRPr="00BE1BCF">
        <w:rPr>
          <w:rFonts w:ascii="Arial" w:hAnsi="Arial" w:cs="Arial"/>
          <w:sz w:val="20"/>
          <w:szCs w:val="20"/>
        </w:rPr>
        <w:t>vantaux</w:t>
      </w:r>
      <w:r w:rsidR="008F73E9" w:rsidRPr="00BE1BCF">
        <w:rPr>
          <w:rFonts w:ascii="Arial" w:hAnsi="Arial" w:cs="Arial"/>
          <w:sz w:val="20"/>
          <w:szCs w:val="20"/>
        </w:rPr>
        <w:t xml:space="preserve"> </w:t>
      </w:r>
      <w:r w:rsidR="00BE1BCF" w:rsidRPr="00BE1BCF">
        <w:rPr>
          <w:rFonts w:ascii="Arial" w:hAnsi="Arial" w:cs="Arial"/>
          <w:sz w:val="20"/>
          <w:szCs w:val="20"/>
        </w:rPr>
        <w:t>(</w:t>
      </w:r>
      <w:r w:rsidR="00BE1BCF">
        <w:rPr>
          <w:rFonts w:ascii="Arial" w:hAnsi="Arial" w:cs="Arial"/>
          <w:sz w:val="20"/>
          <w:szCs w:val="20"/>
        </w:rPr>
        <w:t xml:space="preserve">sécurité </w:t>
      </w:r>
      <w:r w:rsidR="00BE1BCF" w:rsidRPr="00BE1BCF">
        <w:rPr>
          <w:rFonts w:ascii="Arial" w:hAnsi="Arial" w:cs="Arial"/>
          <w:sz w:val="20"/>
          <w:szCs w:val="20"/>
        </w:rPr>
        <w:t>anti-écrasement)</w:t>
      </w:r>
    </w:p>
    <w:p w:rsidR="00D14532" w:rsidRDefault="00D14532" w:rsidP="00D14532">
      <w:pPr>
        <w:pStyle w:val="Paragraphedeliste"/>
        <w:numPr>
          <w:ilvl w:val="0"/>
          <w:numId w:val="35"/>
        </w:numPr>
        <w:spacing w:before="60" w:after="60"/>
        <w:rPr>
          <w:rFonts w:ascii="Arial" w:hAnsi="Arial" w:cs="Arial"/>
          <w:sz w:val="20"/>
          <w:szCs w:val="20"/>
        </w:rPr>
      </w:pPr>
      <w:r w:rsidRPr="00D14532">
        <w:rPr>
          <w:rFonts w:ascii="Arial" w:hAnsi="Arial" w:cs="Arial"/>
          <w:sz w:val="20"/>
          <w:szCs w:val="20"/>
        </w:rPr>
        <w:t>le moteur qui ne doit pas être alimenté rotor bloqué, mais qui doit pouvoir tourner quelques instants de plus lorsque les vantaux arrivent en butée de fin de course aprè</w:t>
      </w:r>
      <w:r>
        <w:rPr>
          <w:rFonts w:ascii="Arial" w:hAnsi="Arial" w:cs="Arial"/>
          <w:sz w:val="20"/>
          <w:szCs w:val="20"/>
        </w:rPr>
        <w:t>s la fermeture ou l’ouverture.</w:t>
      </w:r>
    </w:p>
    <w:p w:rsidR="008F73E9" w:rsidRDefault="008F73E9" w:rsidP="00B10387">
      <w:pPr>
        <w:jc w:val="both"/>
        <w:rPr>
          <w:rFonts w:ascii="Arial" w:hAnsi="Arial" w:cs="Arial"/>
          <w:i/>
          <w:sz w:val="16"/>
          <w:szCs w:val="16"/>
        </w:rPr>
      </w:pPr>
      <w:r w:rsidRPr="008F73E9">
        <w:rPr>
          <w:rFonts w:ascii="Arial" w:hAnsi="Arial" w:cs="Arial"/>
          <w:i/>
          <w:sz w:val="16"/>
          <w:szCs w:val="16"/>
        </w:rPr>
        <w:t>*</w:t>
      </w:r>
      <w:r w:rsidRPr="008F73E9">
        <w:rPr>
          <w:i/>
          <w:sz w:val="16"/>
          <w:szCs w:val="16"/>
        </w:rPr>
        <w:t xml:space="preserve"> </w:t>
      </w:r>
      <w:r w:rsidRPr="008F73E9">
        <w:rPr>
          <w:rFonts w:ascii="Arial" w:hAnsi="Arial" w:cs="Arial"/>
          <w:i/>
          <w:sz w:val="16"/>
          <w:szCs w:val="16"/>
        </w:rPr>
        <w:t xml:space="preserve">Pour la protection et la sécurité de l’utilisateur lors du fonctionnement d’un portail (manuel ou automatisé),  la réglementation européenne </w:t>
      </w:r>
      <w:proofErr w:type="spellStart"/>
      <w:r w:rsidRPr="008F73E9">
        <w:rPr>
          <w:rFonts w:ascii="Arial" w:hAnsi="Arial" w:cs="Arial"/>
          <w:i/>
          <w:sz w:val="16"/>
          <w:szCs w:val="16"/>
        </w:rPr>
        <w:t>ﬁxe</w:t>
      </w:r>
      <w:proofErr w:type="spellEnd"/>
      <w:r w:rsidRPr="008F73E9">
        <w:rPr>
          <w:rFonts w:ascii="Arial" w:hAnsi="Arial" w:cs="Arial"/>
          <w:i/>
          <w:sz w:val="16"/>
          <w:szCs w:val="16"/>
        </w:rPr>
        <w:t xml:space="preserve"> les obligations à respecter par les installateurs dans la norme EN13241-1.Cette norme demande notamment que les portails automatisés satisfassent à des tests de mesure de pression. Le portail doit être anti-pincement, anti-écrasement, et que l’installateur remette à l’utilisateur plusieurs documents attestant de la conformité de l’équipement (dont une déclaration de conformité</w:t>
      </w:r>
      <w:r>
        <w:rPr>
          <w:rFonts w:ascii="Arial" w:hAnsi="Arial" w:cs="Arial"/>
          <w:i/>
          <w:sz w:val="16"/>
          <w:szCs w:val="16"/>
        </w:rPr>
        <w:t xml:space="preserve"> CE et un livret d’utilisateur).</w:t>
      </w:r>
    </w:p>
    <w:p w:rsidR="008F73E9" w:rsidRPr="008F73E9" w:rsidRDefault="008F73E9" w:rsidP="008F73E9">
      <w:pPr>
        <w:rPr>
          <w:rFonts w:ascii="Arial" w:hAnsi="Arial" w:cs="Arial"/>
          <w:i/>
          <w:sz w:val="16"/>
          <w:szCs w:val="16"/>
        </w:rPr>
      </w:pPr>
    </w:p>
    <w:tbl>
      <w:tblPr>
        <w:tblStyle w:val="Grilledutableau"/>
        <w:tblW w:w="0" w:type="auto"/>
        <w:tblLook w:val="04A0"/>
      </w:tblPr>
      <w:tblGrid>
        <w:gridCol w:w="5034"/>
        <w:gridCol w:w="5388"/>
      </w:tblGrid>
      <w:tr w:rsidR="00F54D70" w:rsidTr="00442456">
        <w:tc>
          <w:tcPr>
            <w:tcW w:w="5034" w:type="dxa"/>
          </w:tcPr>
          <w:p w:rsidR="00F54D70" w:rsidRDefault="00F54D70" w:rsidP="00BE1BCF">
            <w:pPr>
              <w:spacing w:before="60" w:after="60"/>
              <w:jc w:val="center"/>
              <w:rPr>
                <w:rFonts w:ascii="Arial" w:hAnsi="Arial" w:cs="Arial"/>
                <w:b/>
                <w:i/>
              </w:rPr>
            </w:pPr>
            <w:r>
              <w:rPr>
                <w:noProof/>
              </w:rPr>
              <w:drawing>
                <wp:inline distT="0" distB="0" distL="0" distR="0">
                  <wp:extent cx="2520564" cy="1673872"/>
                  <wp:effectExtent l="0" t="0" r="0" b="254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2517260" cy="1671678"/>
                          </a:xfrm>
                          <a:prstGeom prst="rect">
                            <a:avLst/>
                          </a:prstGeom>
                        </pic:spPr>
                      </pic:pic>
                    </a:graphicData>
                  </a:graphic>
                </wp:inline>
              </w:drawing>
            </w:r>
          </w:p>
        </w:tc>
        <w:tc>
          <w:tcPr>
            <w:tcW w:w="5388" w:type="dxa"/>
          </w:tcPr>
          <w:p w:rsidR="00F54D70" w:rsidRDefault="00DC3140" w:rsidP="00BE1BCF">
            <w:pPr>
              <w:spacing w:before="60" w:after="60"/>
              <w:jc w:val="center"/>
              <w:rPr>
                <w:rFonts w:ascii="Arial" w:hAnsi="Arial" w:cs="Arial"/>
                <w:b/>
                <w:i/>
              </w:rPr>
            </w:pPr>
            <w:r>
              <w:rPr>
                <w:noProof/>
              </w:rPr>
              <w:drawing>
                <wp:inline distT="0" distB="0" distL="0" distR="0">
                  <wp:extent cx="2540932" cy="1717482"/>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2549885" cy="1723534"/>
                          </a:xfrm>
                          <a:prstGeom prst="rect">
                            <a:avLst/>
                          </a:prstGeom>
                        </pic:spPr>
                      </pic:pic>
                    </a:graphicData>
                  </a:graphic>
                </wp:inline>
              </w:drawing>
            </w:r>
          </w:p>
        </w:tc>
      </w:tr>
    </w:tbl>
    <w:p w:rsidR="00442456" w:rsidRPr="00827C36" w:rsidRDefault="00442456" w:rsidP="00442456">
      <w:pPr>
        <w:spacing w:before="40"/>
        <w:rPr>
          <w:rFonts w:ascii="Arial" w:hAnsi="Arial" w:cs="Arial"/>
          <w:b/>
          <w:sz w:val="20"/>
          <w:szCs w:val="20"/>
        </w:rPr>
      </w:pPr>
      <w:r w:rsidRPr="00827C36">
        <w:rPr>
          <w:rFonts w:ascii="Arial" w:hAnsi="Arial" w:cs="Arial"/>
          <w:b/>
          <w:sz w:val="20"/>
          <w:szCs w:val="20"/>
        </w:rPr>
        <w:t>Problématique et démarche à suivre</w:t>
      </w:r>
    </w:p>
    <w:p w:rsidR="00442456" w:rsidRPr="00827C36" w:rsidRDefault="00442456" w:rsidP="00442456">
      <w:pPr>
        <w:spacing w:before="40"/>
        <w:jc w:val="both"/>
        <w:rPr>
          <w:rFonts w:ascii="Arial" w:hAnsi="Arial" w:cs="Arial"/>
          <w:sz w:val="20"/>
          <w:szCs w:val="20"/>
        </w:rPr>
      </w:pPr>
      <w:r w:rsidRPr="00827C36">
        <w:rPr>
          <w:rFonts w:ascii="Arial" w:hAnsi="Arial" w:cs="Arial"/>
          <w:sz w:val="20"/>
          <w:szCs w:val="20"/>
        </w:rPr>
        <w:t>On vous demande à partir de l'observation du système, de son dossier technique, de mesures et de simulations numériques, de vérifier et valider les solutions techniques adoptées pour :</w:t>
      </w:r>
    </w:p>
    <w:p w:rsidR="00442456" w:rsidRPr="00827C36" w:rsidRDefault="00442456" w:rsidP="00442456">
      <w:pPr>
        <w:pStyle w:val="Paragraphedeliste"/>
        <w:numPr>
          <w:ilvl w:val="0"/>
          <w:numId w:val="14"/>
        </w:numPr>
        <w:spacing w:before="40"/>
        <w:contextualSpacing w:val="0"/>
        <w:jc w:val="both"/>
        <w:rPr>
          <w:rFonts w:ascii="Arial" w:hAnsi="Arial" w:cs="Arial"/>
          <w:sz w:val="20"/>
          <w:szCs w:val="20"/>
        </w:rPr>
      </w:pPr>
      <w:r>
        <w:rPr>
          <w:rFonts w:ascii="Arial" w:hAnsi="Arial" w:cs="Arial"/>
          <w:sz w:val="20"/>
          <w:szCs w:val="20"/>
        </w:rPr>
        <w:t xml:space="preserve">obtenir et </w:t>
      </w:r>
      <w:r w:rsidRPr="00827C36">
        <w:rPr>
          <w:rFonts w:ascii="Arial" w:hAnsi="Arial" w:cs="Arial"/>
          <w:sz w:val="20"/>
          <w:szCs w:val="20"/>
        </w:rPr>
        <w:t xml:space="preserve">contrôler le mouvement </w:t>
      </w:r>
      <w:r>
        <w:rPr>
          <w:rFonts w:ascii="Arial" w:hAnsi="Arial" w:cs="Arial"/>
          <w:sz w:val="20"/>
          <w:szCs w:val="20"/>
        </w:rPr>
        <w:t xml:space="preserve">d’ouverture </w:t>
      </w:r>
      <w:r w:rsidR="003479E5">
        <w:rPr>
          <w:rFonts w:ascii="Arial" w:hAnsi="Arial" w:cs="Arial"/>
          <w:sz w:val="20"/>
          <w:szCs w:val="20"/>
        </w:rPr>
        <w:t xml:space="preserve">et </w:t>
      </w:r>
      <w:r>
        <w:rPr>
          <w:rFonts w:ascii="Arial" w:hAnsi="Arial" w:cs="Arial"/>
          <w:sz w:val="20"/>
          <w:szCs w:val="20"/>
        </w:rPr>
        <w:t>fermeture d’un vantail,</w:t>
      </w:r>
    </w:p>
    <w:p w:rsidR="00442456" w:rsidRDefault="00442456" w:rsidP="00442456">
      <w:pPr>
        <w:pStyle w:val="Paragraphedeliste"/>
        <w:numPr>
          <w:ilvl w:val="0"/>
          <w:numId w:val="14"/>
        </w:numPr>
        <w:spacing w:before="40"/>
        <w:contextualSpacing w:val="0"/>
        <w:jc w:val="both"/>
        <w:rPr>
          <w:rFonts w:ascii="Arial" w:hAnsi="Arial" w:cs="Arial"/>
          <w:sz w:val="20"/>
          <w:szCs w:val="20"/>
        </w:rPr>
      </w:pPr>
      <w:r w:rsidRPr="00827C36">
        <w:rPr>
          <w:rFonts w:ascii="Arial" w:hAnsi="Arial" w:cs="Arial"/>
          <w:sz w:val="20"/>
          <w:szCs w:val="20"/>
        </w:rPr>
        <w:t>mettre en œuvre les moyens de réglages et configuration de  chaîne d’énergie et d’information.</w:t>
      </w:r>
    </w:p>
    <w:p w:rsidR="00442456" w:rsidRPr="00D050ED" w:rsidRDefault="00442456" w:rsidP="00442456">
      <w:pPr>
        <w:spacing w:before="40"/>
        <w:jc w:val="both"/>
        <w:rPr>
          <w:rFonts w:ascii="Arial" w:hAnsi="Arial" w:cs="Arial"/>
          <w:b/>
          <w:sz w:val="20"/>
          <w:szCs w:val="20"/>
        </w:rPr>
      </w:pPr>
      <w:r w:rsidRPr="00D050ED">
        <w:rPr>
          <w:rFonts w:ascii="Arial" w:hAnsi="Arial" w:cs="Arial"/>
          <w:b/>
          <w:sz w:val="20"/>
          <w:szCs w:val="20"/>
        </w:rPr>
        <w:t>La résolution de la problématique proposée se fera sous forme c</w:t>
      </w:r>
      <w:r w:rsidR="00C11C0C">
        <w:rPr>
          <w:rFonts w:ascii="Arial" w:hAnsi="Arial" w:cs="Arial"/>
          <w:b/>
          <w:sz w:val="20"/>
          <w:szCs w:val="20"/>
        </w:rPr>
        <w:t>ollaborative (activité commune).</w:t>
      </w:r>
    </w:p>
    <w:tbl>
      <w:tblPr>
        <w:tblW w:w="10432" w:type="dxa"/>
        <w:tblInd w:w="-2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tblPr>
      <w:tblGrid>
        <w:gridCol w:w="10432"/>
      </w:tblGrid>
      <w:tr w:rsidR="00442456" w:rsidTr="00FC3B6D">
        <w:trPr>
          <w:trHeight w:val="837"/>
        </w:trPr>
        <w:tc>
          <w:tcPr>
            <w:tcW w:w="104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42456" w:rsidRDefault="00643343" w:rsidP="00FC3B6D">
            <w:pPr>
              <w:spacing w:before="40" w:after="40"/>
              <w:jc w:val="both"/>
              <w:rPr>
                <w:rFonts w:ascii="Arial" w:hAnsi="Arial" w:cs="Arial"/>
                <w:b/>
                <w:bCs/>
                <w:sz w:val="20"/>
                <w:szCs w:val="20"/>
              </w:rPr>
            </w:pPr>
            <w:r>
              <w:rPr>
                <w:rFonts w:ascii="Arial" w:hAnsi="Arial" w:cs="Arial"/>
                <w:b/>
                <w:noProof/>
                <w:sz w:val="20"/>
                <w:szCs w:val="20"/>
              </w:rPr>
              <w:drawing>
                <wp:anchor distT="0" distB="0" distL="114300" distR="114300" simplePos="0" relativeHeight="251776000" behindDoc="0" locked="0" layoutInCell="1" allowOverlap="1">
                  <wp:simplePos x="0" y="0"/>
                  <wp:positionH relativeFrom="column">
                    <wp:posOffset>5644515</wp:posOffset>
                  </wp:positionH>
                  <wp:positionV relativeFrom="paragraph">
                    <wp:posOffset>273050</wp:posOffset>
                  </wp:positionV>
                  <wp:extent cx="871220" cy="250190"/>
                  <wp:effectExtent l="38100" t="76200" r="5080" b="5461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7925">
                            <a:off x="0" y="0"/>
                            <a:ext cx="871220" cy="250190"/>
                          </a:xfrm>
                          <a:prstGeom prst="rect">
                            <a:avLst/>
                          </a:prstGeom>
                          <a:noFill/>
                        </pic:spPr>
                      </pic:pic>
                    </a:graphicData>
                  </a:graphic>
                </wp:anchor>
              </w:drawing>
            </w:r>
            <w:r w:rsidR="00442456">
              <w:rPr>
                <w:rFonts w:ascii="Arial" w:hAnsi="Arial" w:cs="Arial"/>
                <w:b/>
                <w:sz w:val="20"/>
                <w:szCs w:val="20"/>
              </w:rPr>
              <w:t xml:space="preserve">Activité 1 </w:t>
            </w:r>
            <w:r w:rsidR="00442456">
              <w:rPr>
                <w:rFonts w:ascii="Arial" w:hAnsi="Arial" w:cs="Arial"/>
                <w:sz w:val="20"/>
                <w:szCs w:val="20"/>
              </w:rPr>
              <w:t xml:space="preserve">(2h15) </w:t>
            </w:r>
            <w:r w:rsidR="00442456">
              <w:rPr>
                <w:rFonts w:ascii="Arial" w:hAnsi="Arial" w:cs="Arial"/>
                <w:b/>
                <w:sz w:val="20"/>
                <w:szCs w:val="20"/>
              </w:rPr>
              <w:t xml:space="preserve">/ </w:t>
            </w:r>
            <w:r w:rsidR="000F73C5">
              <w:rPr>
                <w:rFonts w:ascii="Arial" w:hAnsi="Arial" w:cs="Arial"/>
                <w:b/>
                <w:bCs/>
                <w:sz w:val="20"/>
                <w:szCs w:val="20"/>
              </w:rPr>
              <w:t>DC</w:t>
            </w:r>
            <w:r w:rsidR="00442456">
              <w:rPr>
                <w:rFonts w:ascii="Arial" w:hAnsi="Arial" w:cs="Arial"/>
                <w:b/>
                <w:bCs/>
                <w:sz w:val="20"/>
                <w:szCs w:val="20"/>
              </w:rPr>
              <w:t>20 Cinématique et actions mécaniques des systèmes</w:t>
            </w:r>
            <w:r>
              <w:rPr>
                <w:rFonts w:ascii="Arial" w:hAnsi="Arial" w:cs="Arial"/>
                <w:b/>
                <w:bCs/>
                <w:sz w:val="20"/>
                <w:szCs w:val="20"/>
              </w:rPr>
              <w:t xml:space="preserve"> (Modéliser, Résoudre)</w:t>
            </w:r>
          </w:p>
          <w:p w:rsidR="00442456" w:rsidRDefault="00442456" w:rsidP="00442456">
            <w:pPr>
              <w:spacing w:before="40" w:after="40"/>
              <w:ind w:left="360"/>
              <w:jc w:val="both"/>
              <w:rPr>
                <w:rFonts w:ascii="Arial" w:hAnsi="Arial" w:cs="Arial"/>
                <w:sz w:val="20"/>
                <w:szCs w:val="20"/>
              </w:rPr>
            </w:pPr>
            <w:r>
              <w:rPr>
                <w:rFonts w:ascii="Arial" w:hAnsi="Arial" w:cs="Arial"/>
                <w:sz w:val="20"/>
                <w:szCs w:val="20"/>
              </w:rPr>
              <w:t xml:space="preserve">Mettre en évidence que la maitrise de la trajectoire du vantail (position, vitesse accélération), que la limitation des contraintes sur les éléments constitutifs du système, nécessitent la mise en place d’un entraînement à vitesse et couple contrôlés </w:t>
            </w:r>
            <w:r w:rsidRPr="00442456">
              <w:rPr>
                <w:rFonts w:ascii="Arial" w:hAnsi="Arial" w:cs="Arial"/>
                <w:b/>
                <w:i/>
                <w:sz w:val="20"/>
                <w:szCs w:val="20"/>
              </w:rPr>
              <w:t>(respect de la norme EN13241-1*).</w:t>
            </w:r>
          </w:p>
        </w:tc>
      </w:tr>
      <w:tr w:rsidR="00442456" w:rsidTr="00FC3B6D">
        <w:trPr>
          <w:trHeight w:val="854"/>
        </w:trPr>
        <w:tc>
          <w:tcPr>
            <w:tcW w:w="104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42456" w:rsidRDefault="00442456" w:rsidP="00FC3B6D">
            <w:pPr>
              <w:spacing w:before="40" w:after="40"/>
              <w:jc w:val="both"/>
              <w:rPr>
                <w:rFonts w:ascii="Arial" w:hAnsi="Arial" w:cs="Arial"/>
                <w:sz w:val="20"/>
                <w:szCs w:val="20"/>
              </w:rPr>
            </w:pPr>
            <w:r>
              <w:rPr>
                <w:rFonts w:ascii="Arial" w:hAnsi="Arial" w:cs="Arial"/>
                <w:b/>
                <w:sz w:val="20"/>
                <w:szCs w:val="20"/>
              </w:rPr>
              <w:t xml:space="preserve">Activité 2 </w:t>
            </w:r>
            <w:r>
              <w:rPr>
                <w:rFonts w:ascii="Arial" w:hAnsi="Arial" w:cs="Arial"/>
                <w:sz w:val="20"/>
                <w:szCs w:val="20"/>
              </w:rPr>
              <w:t xml:space="preserve">(2h15) </w:t>
            </w:r>
            <w:r>
              <w:rPr>
                <w:rFonts w:ascii="Arial" w:hAnsi="Arial" w:cs="Arial"/>
                <w:b/>
                <w:sz w:val="20"/>
                <w:szCs w:val="20"/>
              </w:rPr>
              <w:t xml:space="preserve">/ </w:t>
            </w:r>
            <w:r w:rsidR="000F73C5">
              <w:rPr>
                <w:rFonts w:ascii="Arial" w:hAnsi="Arial" w:cs="Arial"/>
                <w:b/>
                <w:bCs/>
                <w:sz w:val="20"/>
                <w:szCs w:val="20"/>
              </w:rPr>
              <w:t>DC</w:t>
            </w:r>
            <w:r>
              <w:rPr>
                <w:rFonts w:ascii="Arial" w:hAnsi="Arial" w:cs="Arial"/>
                <w:b/>
                <w:bCs/>
                <w:sz w:val="20"/>
                <w:szCs w:val="20"/>
              </w:rPr>
              <w:t>22 Machines alternatives (MAS) et leur contrôle (Analyser, Résoudre, Expérimenter)</w:t>
            </w:r>
          </w:p>
          <w:p w:rsidR="00442456" w:rsidRDefault="00442456" w:rsidP="00FC3B6D">
            <w:pPr>
              <w:spacing w:before="40" w:after="40"/>
              <w:ind w:left="360"/>
              <w:jc w:val="both"/>
              <w:rPr>
                <w:rFonts w:ascii="Arial" w:hAnsi="Arial" w:cs="Arial"/>
                <w:sz w:val="20"/>
                <w:szCs w:val="20"/>
              </w:rPr>
            </w:pPr>
            <w:r>
              <w:rPr>
                <w:rFonts w:ascii="Arial" w:hAnsi="Arial" w:cs="Arial"/>
                <w:sz w:val="20"/>
                <w:szCs w:val="20"/>
              </w:rPr>
              <w:t>Déterminer la loi entrée sortie permettant de paramétrer le pilotage d’un moteur asynchrone en fréquence.</w:t>
            </w:r>
          </w:p>
          <w:p w:rsidR="00442456" w:rsidRDefault="00442456" w:rsidP="00FC3B6D">
            <w:pPr>
              <w:spacing w:before="40" w:after="40"/>
              <w:ind w:left="360"/>
              <w:jc w:val="both"/>
              <w:rPr>
                <w:rFonts w:ascii="Arial" w:hAnsi="Arial" w:cs="Arial"/>
                <w:b/>
                <w:sz w:val="20"/>
                <w:szCs w:val="20"/>
              </w:rPr>
            </w:pPr>
            <w:r>
              <w:rPr>
                <w:rFonts w:ascii="Arial" w:hAnsi="Arial" w:cs="Arial"/>
                <w:sz w:val="20"/>
                <w:szCs w:val="20"/>
              </w:rPr>
              <w:t>Déterminer les paramètres de réglage d’un profil de vitesse, le programmer dans un variateur industriel et valider sa réalisation par la mesure.</w:t>
            </w:r>
          </w:p>
        </w:tc>
      </w:tr>
      <w:tr w:rsidR="00442456" w:rsidTr="00FC3B6D">
        <w:trPr>
          <w:trHeight w:val="855"/>
        </w:trPr>
        <w:tc>
          <w:tcPr>
            <w:tcW w:w="104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42456" w:rsidRDefault="00442456" w:rsidP="00FC3B6D">
            <w:pPr>
              <w:spacing w:before="40" w:after="40"/>
              <w:jc w:val="both"/>
              <w:rPr>
                <w:rFonts w:ascii="Arial" w:hAnsi="Arial" w:cs="Arial"/>
                <w:b/>
                <w:bCs/>
                <w:sz w:val="20"/>
                <w:szCs w:val="20"/>
              </w:rPr>
            </w:pPr>
            <w:r>
              <w:rPr>
                <w:rFonts w:ascii="Arial" w:hAnsi="Arial" w:cs="Arial"/>
                <w:b/>
                <w:sz w:val="20"/>
                <w:szCs w:val="20"/>
              </w:rPr>
              <w:t xml:space="preserve">Activité 3 </w:t>
            </w:r>
            <w:r>
              <w:rPr>
                <w:rFonts w:ascii="Arial" w:hAnsi="Arial" w:cs="Arial"/>
                <w:sz w:val="20"/>
                <w:szCs w:val="20"/>
              </w:rPr>
              <w:t xml:space="preserve">(2h15) </w:t>
            </w:r>
            <w:r>
              <w:rPr>
                <w:rFonts w:ascii="Arial" w:hAnsi="Arial" w:cs="Arial"/>
                <w:b/>
                <w:sz w:val="20"/>
                <w:szCs w:val="20"/>
              </w:rPr>
              <w:t xml:space="preserve">/ </w:t>
            </w:r>
            <w:r w:rsidR="000F73C5">
              <w:rPr>
                <w:rFonts w:ascii="Arial" w:hAnsi="Arial" w:cs="Arial"/>
                <w:b/>
                <w:bCs/>
                <w:sz w:val="20"/>
                <w:szCs w:val="20"/>
              </w:rPr>
              <w:t>DC</w:t>
            </w:r>
            <w:r>
              <w:rPr>
                <w:rFonts w:ascii="Arial" w:hAnsi="Arial" w:cs="Arial"/>
                <w:b/>
                <w:bCs/>
                <w:sz w:val="20"/>
                <w:szCs w:val="20"/>
              </w:rPr>
              <w:t>26 Acquisition d’une information de position, numérisation et traitement (Identifier, Analyser, Résoudre et adapter une solution programmée)</w:t>
            </w:r>
          </w:p>
          <w:p w:rsidR="00442456" w:rsidRDefault="00442456" w:rsidP="00FC3B6D">
            <w:pPr>
              <w:spacing w:before="40" w:after="40"/>
              <w:ind w:left="360"/>
              <w:jc w:val="both"/>
              <w:rPr>
                <w:rFonts w:ascii="Arial" w:hAnsi="Arial" w:cs="Arial"/>
                <w:sz w:val="20"/>
                <w:szCs w:val="20"/>
              </w:rPr>
            </w:pPr>
            <w:r>
              <w:rPr>
                <w:rFonts w:ascii="Arial" w:hAnsi="Arial" w:cs="Arial"/>
                <w:sz w:val="20"/>
                <w:szCs w:val="20"/>
              </w:rPr>
              <w:t>Valider la solution d’acquisition en place, déterminer sa fonction de transfert analogique / numérique, paramétrer une procédure programmée d’étalonnage automatique sur une interface programmable (ARDUINO).</w:t>
            </w:r>
          </w:p>
        </w:tc>
      </w:tr>
      <w:tr w:rsidR="00442456" w:rsidTr="00EA5748">
        <w:trPr>
          <w:trHeight w:val="1408"/>
        </w:trPr>
        <w:tc>
          <w:tcPr>
            <w:tcW w:w="104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42456" w:rsidRDefault="00442456" w:rsidP="00EA5748">
            <w:pPr>
              <w:spacing w:before="40"/>
              <w:jc w:val="both"/>
              <w:rPr>
                <w:rFonts w:ascii="Arial" w:hAnsi="Arial" w:cs="Arial"/>
                <w:b/>
                <w:sz w:val="20"/>
                <w:szCs w:val="20"/>
              </w:rPr>
            </w:pPr>
            <w:r>
              <w:rPr>
                <w:rFonts w:ascii="Arial" w:hAnsi="Arial" w:cs="Arial"/>
                <w:b/>
                <w:sz w:val="20"/>
                <w:szCs w:val="20"/>
              </w:rPr>
              <w:t xml:space="preserve">Activité commune de synthèse et restitution orale </w:t>
            </w:r>
            <w:r>
              <w:rPr>
                <w:rFonts w:ascii="Arial" w:hAnsi="Arial" w:cs="Arial"/>
                <w:sz w:val="20"/>
                <w:szCs w:val="20"/>
              </w:rPr>
              <w:t xml:space="preserve">(30’ + 5’) / </w:t>
            </w:r>
            <w:r>
              <w:rPr>
                <w:rFonts w:ascii="Arial" w:hAnsi="Arial" w:cs="Arial"/>
                <w:b/>
                <w:sz w:val="20"/>
                <w:szCs w:val="20"/>
              </w:rPr>
              <w:t>(Communiquer)</w:t>
            </w:r>
          </w:p>
          <w:p w:rsidR="00442456" w:rsidRDefault="00442456" w:rsidP="00EA5748">
            <w:pPr>
              <w:pStyle w:val="Sansinterligne"/>
              <w:spacing w:before="40"/>
              <w:jc w:val="left"/>
              <w:rPr>
                <w:rStyle w:val="Emphaseple"/>
                <w:sz w:val="20"/>
              </w:rPr>
            </w:pPr>
            <w:r>
              <w:rPr>
                <w:rStyle w:val="Emphaseple"/>
                <w:rFonts w:ascii="Arial" w:hAnsi="Arial" w:cs="Arial"/>
                <w:b w:val="0"/>
                <w:sz w:val="20"/>
              </w:rPr>
              <w:t>Le chef de projet gère la mise en commun des travaux effectués, il complète la « fiche bilan » distribuée, synthétise les études et résultats obtenus avec pour objectifs de :</w:t>
            </w:r>
          </w:p>
          <w:p w:rsidR="00442456" w:rsidRDefault="00442456" w:rsidP="00EA5748">
            <w:pPr>
              <w:pStyle w:val="Sansinterligne"/>
              <w:numPr>
                <w:ilvl w:val="0"/>
                <w:numId w:val="43"/>
              </w:numPr>
              <w:spacing w:before="40"/>
              <w:ind w:left="452" w:hanging="284"/>
              <w:jc w:val="left"/>
              <w:rPr>
                <w:rStyle w:val="Emphaseple"/>
                <w:rFonts w:ascii="Arial" w:hAnsi="Arial" w:cs="Arial"/>
                <w:b w:val="0"/>
                <w:sz w:val="20"/>
              </w:rPr>
            </w:pPr>
            <w:r>
              <w:rPr>
                <w:rStyle w:val="Emphaseple"/>
                <w:rFonts w:ascii="Arial" w:hAnsi="Arial" w:cs="Arial"/>
                <w:b w:val="0"/>
                <w:sz w:val="20"/>
              </w:rPr>
              <w:t>comprendre et expliquer le lien entre les 3 activités et la problématique posée,</w:t>
            </w:r>
          </w:p>
          <w:p w:rsidR="00442456" w:rsidRDefault="00442456" w:rsidP="00EA5748">
            <w:pPr>
              <w:pStyle w:val="Paragraphedeliste"/>
              <w:numPr>
                <w:ilvl w:val="0"/>
                <w:numId w:val="43"/>
              </w:numPr>
              <w:spacing w:before="40"/>
              <w:ind w:left="452" w:hanging="284"/>
              <w:contextualSpacing w:val="0"/>
              <w:rPr>
                <w:szCs w:val="20"/>
              </w:rPr>
            </w:pPr>
            <w:r>
              <w:rPr>
                <w:rStyle w:val="Emphaseple"/>
                <w:rFonts w:ascii="Arial" w:hAnsi="Arial" w:cs="Arial"/>
                <w:sz w:val="20"/>
                <w:szCs w:val="20"/>
              </w:rPr>
              <w:t>présenter oralement cette synthèse et les principaux résultats obtenus en respectant les critères d’évaluation.</w:t>
            </w:r>
          </w:p>
        </w:tc>
      </w:tr>
    </w:tbl>
    <w:p w:rsidR="00A34184" w:rsidRDefault="00A34184" w:rsidP="00B8599B">
      <w:pPr>
        <w:shd w:val="clear" w:color="auto" w:fill="E0E0E0"/>
        <w:spacing w:before="60" w:after="60"/>
        <w:jc w:val="center"/>
        <w:rPr>
          <w:rFonts w:ascii="Arial" w:hAnsi="Arial" w:cs="Arial"/>
          <w:b/>
          <w:sz w:val="22"/>
          <w:szCs w:val="22"/>
        </w:rPr>
      </w:pPr>
      <w:r>
        <w:rPr>
          <w:rFonts w:ascii="Arial" w:hAnsi="Arial" w:cs="Arial"/>
          <w:b/>
          <w:sz w:val="22"/>
          <w:szCs w:val="22"/>
        </w:rPr>
        <w:lastRenderedPageBreak/>
        <w:t>Présentation du système</w:t>
      </w:r>
    </w:p>
    <w:p w:rsidR="006A41F8" w:rsidRDefault="00F54D70" w:rsidP="00F54D70">
      <w:pPr>
        <w:jc w:val="center"/>
        <w:rPr>
          <w:rFonts w:ascii="Arial" w:hAnsi="Arial" w:cs="Arial"/>
          <w:b/>
          <w:sz w:val="20"/>
          <w:szCs w:val="20"/>
        </w:rPr>
      </w:pPr>
      <w:r>
        <w:rPr>
          <w:noProof/>
        </w:rPr>
        <w:drawing>
          <wp:inline distT="0" distB="0" distL="0" distR="0">
            <wp:extent cx="5972810" cy="852805"/>
            <wp:effectExtent l="0" t="0" r="889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972810" cy="852805"/>
                    </a:xfrm>
                    <a:prstGeom prst="rect">
                      <a:avLst/>
                    </a:prstGeom>
                  </pic:spPr>
                </pic:pic>
              </a:graphicData>
            </a:graphic>
          </wp:inline>
        </w:drawing>
      </w:r>
    </w:p>
    <w:tbl>
      <w:tblPr>
        <w:tblStyle w:val="Grilledutableau"/>
        <w:tblW w:w="0" w:type="auto"/>
        <w:tblLook w:val="04A0"/>
      </w:tblPr>
      <w:tblGrid>
        <w:gridCol w:w="3227"/>
        <w:gridCol w:w="1812"/>
        <w:gridCol w:w="5384"/>
      </w:tblGrid>
      <w:tr w:rsidR="00DC3140" w:rsidTr="009372FA">
        <w:tc>
          <w:tcPr>
            <w:tcW w:w="3227" w:type="dxa"/>
          </w:tcPr>
          <w:p w:rsidR="00BE1BCF" w:rsidRDefault="00D450D9" w:rsidP="00F54D70">
            <w:pPr>
              <w:jc w:val="center"/>
              <w:rPr>
                <w:rFonts w:ascii="Arial" w:hAnsi="Arial" w:cs="Arial"/>
                <w:b/>
                <w:sz w:val="20"/>
                <w:szCs w:val="20"/>
              </w:rPr>
            </w:pPr>
            <w:r>
              <w:rPr>
                <w:rFonts w:ascii="Arial" w:hAnsi="Arial" w:cs="Arial"/>
                <w:b/>
                <w:noProof/>
                <w:sz w:val="20"/>
                <w:szCs w:val="20"/>
              </w:rPr>
              <w:drawing>
                <wp:anchor distT="0" distB="0" distL="114300" distR="114300" simplePos="0" relativeHeight="251780096" behindDoc="0" locked="0" layoutInCell="1" allowOverlap="1">
                  <wp:simplePos x="0" y="0"/>
                  <wp:positionH relativeFrom="column">
                    <wp:posOffset>1283970</wp:posOffset>
                  </wp:positionH>
                  <wp:positionV relativeFrom="paragraph">
                    <wp:posOffset>1517650</wp:posOffset>
                  </wp:positionV>
                  <wp:extent cx="3787775" cy="5040630"/>
                  <wp:effectExtent l="647700" t="0" r="631825"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rot="5400000">
                            <a:off x="0" y="0"/>
                            <a:ext cx="3787775" cy="5040630"/>
                          </a:xfrm>
                          <a:prstGeom prst="rect">
                            <a:avLst/>
                          </a:prstGeom>
                        </pic:spPr>
                      </pic:pic>
                    </a:graphicData>
                  </a:graphic>
                </wp:anchor>
              </w:drawing>
            </w:r>
          </w:p>
          <w:p w:rsidR="00DC3140" w:rsidRDefault="00BE1BCF" w:rsidP="00F54D70">
            <w:pPr>
              <w:jc w:val="center"/>
              <w:rPr>
                <w:rFonts w:ascii="Arial" w:hAnsi="Arial" w:cs="Arial"/>
                <w:b/>
                <w:sz w:val="20"/>
                <w:szCs w:val="20"/>
              </w:rPr>
            </w:pPr>
            <w:r>
              <w:rPr>
                <w:noProof/>
              </w:rPr>
              <w:drawing>
                <wp:inline distT="0" distB="0" distL="0" distR="0">
                  <wp:extent cx="1626920" cy="1669609"/>
                  <wp:effectExtent l="0" t="0" r="0" b="698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1628927" cy="1671669"/>
                          </a:xfrm>
                          <a:prstGeom prst="rect">
                            <a:avLst/>
                          </a:prstGeom>
                        </pic:spPr>
                      </pic:pic>
                    </a:graphicData>
                  </a:graphic>
                </wp:inline>
              </w:drawing>
            </w:r>
          </w:p>
          <w:p w:rsidR="00BE1BCF" w:rsidRPr="00BE1BCF" w:rsidRDefault="00BE1BCF" w:rsidP="00F54D70">
            <w:pPr>
              <w:jc w:val="center"/>
              <w:rPr>
                <w:rFonts w:ascii="Arial" w:hAnsi="Arial" w:cs="Arial"/>
                <w:sz w:val="20"/>
                <w:szCs w:val="20"/>
              </w:rPr>
            </w:pPr>
            <w:r w:rsidRPr="00BE1BCF">
              <w:rPr>
                <w:rFonts w:ascii="Arial" w:hAnsi="Arial" w:cs="Arial"/>
                <w:sz w:val="20"/>
                <w:szCs w:val="20"/>
              </w:rPr>
              <w:t xml:space="preserve">Moteur asynchrone 4 pôles 230V ; 50Hz, </w:t>
            </w:r>
            <w:proofErr w:type="spellStart"/>
            <w:r w:rsidRPr="00BE1BCF">
              <w:rPr>
                <w:rFonts w:ascii="Arial" w:hAnsi="Arial" w:cs="Arial"/>
                <w:sz w:val="20"/>
                <w:szCs w:val="20"/>
              </w:rPr>
              <w:t>P</w:t>
            </w:r>
            <w:r w:rsidRPr="00BE1BCF">
              <w:rPr>
                <w:rFonts w:ascii="Arial" w:hAnsi="Arial" w:cs="Arial"/>
                <w:sz w:val="20"/>
                <w:szCs w:val="20"/>
                <w:vertAlign w:val="subscript"/>
              </w:rPr>
              <w:t>max</w:t>
            </w:r>
            <w:proofErr w:type="spellEnd"/>
            <w:r w:rsidRPr="00BE1BCF">
              <w:rPr>
                <w:rFonts w:ascii="Arial" w:hAnsi="Arial" w:cs="Arial"/>
                <w:sz w:val="20"/>
                <w:szCs w:val="20"/>
                <w:vertAlign w:val="subscript"/>
              </w:rPr>
              <w:t xml:space="preserve"> </w:t>
            </w:r>
            <w:r w:rsidRPr="00BE1BCF">
              <w:rPr>
                <w:rFonts w:ascii="Arial" w:hAnsi="Arial" w:cs="Arial"/>
                <w:sz w:val="20"/>
                <w:szCs w:val="20"/>
              </w:rPr>
              <w:t>= 500W</w:t>
            </w:r>
          </w:p>
        </w:tc>
        <w:tc>
          <w:tcPr>
            <w:tcW w:w="7195" w:type="dxa"/>
            <w:gridSpan w:val="2"/>
          </w:tcPr>
          <w:p w:rsidR="00DC3140" w:rsidRDefault="00BE1BCF" w:rsidP="00F54D70">
            <w:pPr>
              <w:jc w:val="center"/>
              <w:rPr>
                <w:rFonts w:ascii="Arial" w:hAnsi="Arial" w:cs="Arial"/>
                <w:b/>
                <w:sz w:val="20"/>
                <w:szCs w:val="20"/>
              </w:rPr>
            </w:pPr>
            <w:r>
              <w:rPr>
                <w:noProof/>
              </w:rPr>
              <w:drawing>
                <wp:inline distT="0" distB="0" distL="0" distR="0">
                  <wp:extent cx="1805101" cy="2078181"/>
                  <wp:effectExtent l="0" t="0" r="508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805873" cy="2079070"/>
                          </a:xfrm>
                          <a:prstGeom prst="rect">
                            <a:avLst/>
                          </a:prstGeom>
                        </pic:spPr>
                      </pic:pic>
                    </a:graphicData>
                  </a:graphic>
                </wp:inline>
              </w:drawing>
            </w:r>
            <w:r>
              <w:rPr>
                <w:noProof/>
              </w:rPr>
              <w:drawing>
                <wp:inline distT="0" distB="0" distL="0" distR="0">
                  <wp:extent cx="2541319" cy="162047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2540052" cy="1619662"/>
                          </a:xfrm>
                          <a:prstGeom prst="rect">
                            <a:avLst/>
                          </a:prstGeom>
                        </pic:spPr>
                      </pic:pic>
                    </a:graphicData>
                  </a:graphic>
                </wp:inline>
              </w:drawing>
            </w:r>
          </w:p>
        </w:tc>
      </w:tr>
      <w:tr w:rsidR="00A15EC4" w:rsidTr="00D450D9">
        <w:trPr>
          <w:trHeight w:val="6179"/>
        </w:trPr>
        <w:tc>
          <w:tcPr>
            <w:tcW w:w="10422" w:type="dxa"/>
            <w:gridSpan w:val="3"/>
          </w:tcPr>
          <w:p w:rsidR="00A15EC4" w:rsidRPr="00DC3140" w:rsidRDefault="00A15EC4" w:rsidP="00F54D70">
            <w:pPr>
              <w:jc w:val="center"/>
              <w:rPr>
                <w:rFonts w:ascii="Arial" w:hAnsi="Arial" w:cs="Arial"/>
                <w:sz w:val="22"/>
                <w:szCs w:val="22"/>
              </w:rPr>
            </w:pPr>
          </w:p>
        </w:tc>
      </w:tr>
      <w:tr w:rsidR="00BE1BCF" w:rsidTr="009372FA">
        <w:tc>
          <w:tcPr>
            <w:tcW w:w="10422" w:type="dxa"/>
            <w:gridSpan w:val="3"/>
          </w:tcPr>
          <w:p w:rsidR="00BE1BCF" w:rsidRDefault="001E18DB" w:rsidP="00FD77CE">
            <w:pPr>
              <w:jc w:val="center"/>
              <w:rPr>
                <w:rFonts w:ascii="Arial" w:hAnsi="Arial" w:cs="Arial"/>
                <w:b/>
                <w:sz w:val="20"/>
                <w:szCs w:val="20"/>
              </w:rPr>
            </w:pPr>
            <w:r>
              <w:rPr>
                <w:rFonts w:ascii="Arial" w:hAnsi="Arial" w:cs="Arial"/>
                <w:sz w:val="22"/>
                <w:szCs w:val="22"/>
              </w:rPr>
              <w:t>Moto</w:t>
            </w:r>
            <w:r w:rsidR="00BE1BCF" w:rsidRPr="00DC3140">
              <w:rPr>
                <w:rFonts w:ascii="Arial" w:hAnsi="Arial" w:cs="Arial"/>
                <w:sz w:val="22"/>
                <w:szCs w:val="22"/>
              </w:rPr>
              <w:t>réducteur épicycloïda</w:t>
            </w:r>
            <w:r w:rsidR="00BE1BCF">
              <w:rPr>
                <w:rFonts w:ascii="Arial" w:hAnsi="Arial" w:cs="Arial"/>
                <w:sz w:val="22"/>
                <w:szCs w:val="22"/>
              </w:rPr>
              <w:t>l de réduction R = 1/1296</w:t>
            </w:r>
          </w:p>
        </w:tc>
      </w:tr>
      <w:tr w:rsidR="00BE1BCF" w:rsidTr="009372FA">
        <w:tc>
          <w:tcPr>
            <w:tcW w:w="5039" w:type="dxa"/>
            <w:gridSpan w:val="2"/>
          </w:tcPr>
          <w:p w:rsidR="00BE1BCF" w:rsidRPr="00DC3140" w:rsidRDefault="00BE1BCF" w:rsidP="00F54D70">
            <w:pPr>
              <w:jc w:val="center"/>
              <w:rPr>
                <w:rFonts w:ascii="Arial" w:hAnsi="Arial" w:cs="Arial"/>
                <w:sz w:val="22"/>
                <w:szCs w:val="22"/>
              </w:rPr>
            </w:pPr>
            <w:r>
              <w:rPr>
                <w:noProof/>
              </w:rPr>
              <w:drawing>
                <wp:inline distT="0" distB="0" distL="0" distR="0">
                  <wp:extent cx="1983179" cy="1523392"/>
                  <wp:effectExtent l="0" t="0" r="0" b="63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983937" cy="1523974"/>
                          </a:xfrm>
                          <a:prstGeom prst="rect">
                            <a:avLst/>
                          </a:prstGeom>
                        </pic:spPr>
                      </pic:pic>
                    </a:graphicData>
                  </a:graphic>
                </wp:inline>
              </w:drawing>
            </w:r>
          </w:p>
        </w:tc>
        <w:tc>
          <w:tcPr>
            <w:tcW w:w="5383" w:type="dxa"/>
          </w:tcPr>
          <w:p w:rsidR="00BE1BCF" w:rsidRPr="00DC3140" w:rsidRDefault="00BE1BCF" w:rsidP="00F54D70">
            <w:pPr>
              <w:jc w:val="center"/>
              <w:rPr>
                <w:rFonts w:ascii="Arial" w:hAnsi="Arial" w:cs="Arial"/>
                <w:sz w:val="22"/>
                <w:szCs w:val="22"/>
              </w:rPr>
            </w:pPr>
            <w:r>
              <w:rPr>
                <w:noProof/>
              </w:rPr>
              <w:drawing>
                <wp:inline distT="0" distB="0" distL="0" distR="0">
                  <wp:extent cx="3281499" cy="1653588"/>
                  <wp:effectExtent l="0" t="0" r="0" b="381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3285112" cy="1655409"/>
                          </a:xfrm>
                          <a:prstGeom prst="rect">
                            <a:avLst/>
                          </a:prstGeom>
                        </pic:spPr>
                      </pic:pic>
                    </a:graphicData>
                  </a:graphic>
                </wp:inline>
              </w:drawing>
            </w:r>
          </w:p>
        </w:tc>
      </w:tr>
      <w:tr w:rsidR="009372FA" w:rsidTr="00477A6A">
        <w:tc>
          <w:tcPr>
            <w:tcW w:w="10422" w:type="dxa"/>
            <w:gridSpan w:val="3"/>
          </w:tcPr>
          <w:p w:rsidR="009372FA" w:rsidRPr="009372FA" w:rsidRDefault="009372FA" w:rsidP="00F54D70">
            <w:pPr>
              <w:jc w:val="center"/>
              <w:rPr>
                <w:rFonts w:ascii="Arial" w:hAnsi="Arial" w:cs="Arial"/>
                <w:noProof/>
                <w:sz w:val="22"/>
                <w:szCs w:val="22"/>
              </w:rPr>
            </w:pPr>
            <w:r w:rsidRPr="009372FA">
              <w:rPr>
                <w:rFonts w:ascii="Arial" w:hAnsi="Arial" w:cs="Arial"/>
                <w:noProof/>
                <w:sz w:val="22"/>
                <w:szCs w:val="22"/>
              </w:rPr>
              <w:t>Limiteur de couple intégré dans l’articulation</w:t>
            </w:r>
          </w:p>
        </w:tc>
      </w:tr>
    </w:tbl>
    <w:p w:rsidR="00A15EC4" w:rsidRDefault="00A15EC4" w:rsidP="00CF2660">
      <w:pPr>
        <w:spacing w:before="60"/>
        <w:jc w:val="both"/>
        <w:rPr>
          <w:rFonts w:ascii="Arial" w:hAnsi="Arial" w:cs="Arial"/>
          <w:sz w:val="20"/>
          <w:szCs w:val="20"/>
        </w:rPr>
      </w:pPr>
      <w:r w:rsidRPr="00A15EC4">
        <w:rPr>
          <w:rFonts w:ascii="Arial" w:hAnsi="Arial" w:cs="Arial"/>
          <w:sz w:val="20"/>
          <w:szCs w:val="20"/>
        </w:rPr>
        <w:t>Lorsque le vantail est bloqué, le bras motorisé s’arrête, les disques glissent les uns sur les autres, l’arbre de sortie du réducteur poursuit sa rotation, e</w:t>
      </w:r>
      <w:r w:rsidR="00D450D9">
        <w:rPr>
          <w:rFonts w:ascii="Arial" w:hAnsi="Arial" w:cs="Arial"/>
          <w:sz w:val="20"/>
          <w:szCs w:val="20"/>
        </w:rPr>
        <w:t>t le moteur continue à tourner.</w:t>
      </w:r>
    </w:p>
    <w:p w:rsidR="00DC3140" w:rsidRPr="00A15EC4" w:rsidRDefault="00A15EC4" w:rsidP="00CF2660">
      <w:pPr>
        <w:spacing w:before="60"/>
        <w:jc w:val="both"/>
        <w:rPr>
          <w:rFonts w:ascii="Arial" w:hAnsi="Arial" w:cs="Arial"/>
          <w:sz w:val="20"/>
          <w:szCs w:val="20"/>
        </w:rPr>
      </w:pPr>
      <w:r w:rsidRPr="00A15EC4">
        <w:rPr>
          <w:rFonts w:ascii="Arial" w:hAnsi="Arial" w:cs="Arial"/>
          <w:sz w:val="20"/>
          <w:szCs w:val="20"/>
        </w:rPr>
        <w:t>Si le moteur est en surcharge trop longtemps, une sécurité thermique (disjoncteur) intervient</w:t>
      </w:r>
      <w:r>
        <w:rPr>
          <w:rFonts w:ascii="Arial" w:hAnsi="Arial" w:cs="Arial"/>
          <w:sz w:val="20"/>
          <w:szCs w:val="20"/>
        </w:rPr>
        <w:t>.</w:t>
      </w:r>
    </w:p>
    <w:p w:rsidR="00323633" w:rsidRDefault="00323633">
      <w:pPr>
        <w:rPr>
          <w:rFonts w:ascii="Arial" w:hAnsi="Arial" w:cs="Arial"/>
          <w:b/>
        </w:rPr>
      </w:pPr>
      <w:r>
        <w:rPr>
          <w:rFonts w:ascii="Arial" w:hAnsi="Arial" w:cs="Arial"/>
          <w:b/>
        </w:rPr>
        <w:br w:type="page"/>
      </w:r>
    </w:p>
    <w:p w:rsidR="00A34184" w:rsidRPr="00452DDD" w:rsidRDefault="000F73C5" w:rsidP="00A34184">
      <w:pPr>
        <w:shd w:val="clear" w:color="auto" w:fill="E0E0E0"/>
        <w:spacing w:before="60" w:after="60"/>
        <w:jc w:val="center"/>
        <w:rPr>
          <w:rFonts w:ascii="Arial" w:hAnsi="Arial" w:cs="Arial"/>
          <w:b/>
        </w:rPr>
      </w:pPr>
      <w:r>
        <w:rPr>
          <w:rFonts w:ascii="Arial" w:hAnsi="Arial" w:cs="Arial"/>
          <w:b/>
        </w:rPr>
        <w:lastRenderedPageBreak/>
        <w:t>Activité 1 / DC</w:t>
      </w:r>
      <w:r w:rsidR="00A34184" w:rsidRPr="00452DDD">
        <w:rPr>
          <w:rFonts w:ascii="Arial" w:hAnsi="Arial" w:cs="Arial"/>
          <w:b/>
        </w:rPr>
        <w:t>20 Cinéma</w:t>
      </w:r>
      <w:r w:rsidR="003F7769">
        <w:rPr>
          <w:rFonts w:ascii="Arial" w:hAnsi="Arial" w:cs="Arial"/>
          <w:b/>
        </w:rPr>
        <w:t>tique et actions mécaniques des</w:t>
      </w:r>
      <w:r w:rsidR="00A34184" w:rsidRPr="00452DDD">
        <w:rPr>
          <w:rFonts w:ascii="Arial" w:hAnsi="Arial" w:cs="Arial"/>
          <w:b/>
        </w:rPr>
        <w:t xml:space="preserve"> systèmes</w:t>
      </w:r>
    </w:p>
    <w:tbl>
      <w:tblPr>
        <w:tblStyle w:val="Grilledutableau"/>
        <w:tblW w:w="0" w:type="auto"/>
        <w:tblLayout w:type="fixed"/>
        <w:tblLook w:val="01E0"/>
      </w:tblPr>
      <w:tblGrid>
        <w:gridCol w:w="4786"/>
        <w:gridCol w:w="5528"/>
      </w:tblGrid>
      <w:tr w:rsidR="00323633" w:rsidTr="00AB43FD">
        <w:trPr>
          <w:trHeight w:val="4285"/>
        </w:trPr>
        <w:tc>
          <w:tcPr>
            <w:tcW w:w="4786" w:type="dxa"/>
          </w:tcPr>
          <w:p w:rsidR="00323633" w:rsidRPr="00906828" w:rsidRDefault="00323633" w:rsidP="00AB43FD">
            <w:pPr>
              <w:jc w:val="both"/>
              <w:rPr>
                <w:rFonts w:ascii="Arial" w:hAnsi="Arial" w:cs="Arial"/>
                <w:sz w:val="20"/>
                <w:szCs w:val="20"/>
              </w:rPr>
            </w:pPr>
            <w:r w:rsidRPr="00906828">
              <w:rPr>
                <w:rFonts w:ascii="Arial" w:hAnsi="Arial" w:cs="Arial"/>
                <w:bCs/>
                <w:iCs/>
                <w:sz w:val="20"/>
                <w:szCs w:val="20"/>
              </w:rPr>
              <w:t>La norme européenne considère une porte ou un portail motorisé comme une «machine». A ce titre, des conditions précises de sécurité doivent être respectées. La norme s'attache plus spécialement à la limitation des forces.</w:t>
            </w:r>
          </w:p>
          <w:p w:rsidR="00323633" w:rsidRPr="00906828" w:rsidRDefault="00323633" w:rsidP="00AB43FD">
            <w:pPr>
              <w:spacing w:before="120"/>
              <w:jc w:val="both"/>
              <w:outlineLvl w:val="2"/>
              <w:rPr>
                <w:rFonts w:ascii="Arial" w:hAnsi="Arial" w:cs="Arial"/>
                <w:b/>
                <w:bCs/>
                <w:sz w:val="20"/>
                <w:szCs w:val="20"/>
              </w:rPr>
            </w:pPr>
            <w:r w:rsidRPr="00906828">
              <w:rPr>
                <w:rFonts w:ascii="Arial" w:hAnsi="Arial" w:cs="Arial"/>
                <w:b/>
                <w:bCs/>
                <w:sz w:val="20"/>
                <w:szCs w:val="20"/>
              </w:rPr>
              <w:t>La limitation des forces</w:t>
            </w:r>
          </w:p>
          <w:p w:rsidR="00323633" w:rsidRPr="00906828" w:rsidRDefault="00323633" w:rsidP="00AB43FD">
            <w:pPr>
              <w:jc w:val="both"/>
              <w:rPr>
                <w:rFonts w:ascii="Arial" w:hAnsi="Arial" w:cs="Arial"/>
                <w:sz w:val="20"/>
                <w:szCs w:val="20"/>
              </w:rPr>
            </w:pPr>
            <w:r w:rsidRPr="00906828">
              <w:rPr>
                <w:rFonts w:ascii="Arial" w:hAnsi="Arial" w:cs="Arial"/>
                <w:sz w:val="20"/>
                <w:szCs w:val="20"/>
              </w:rPr>
              <w:t>Les forces déployées par une porte ou un portail motorisé doivent demeurer à l'intérieur d'un gabarit qui fixe des valeurs d'effort maximum en fonction d'une durée.</w:t>
            </w:r>
          </w:p>
          <w:p w:rsidR="00323633" w:rsidRPr="00906828" w:rsidRDefault="00323633" w:rsidP="00AB43FD">
            <w:pPr>
              <w:jc w:val="both"/>
              <w:rPr>
                <w:rFonts w:ascii="Arial" w:hAnsi="Arial" w:cs="Arial"/>
                <w:sz w:val="20"/>
                <w:szCs w:val="20"/>
              </w:rPr>
            </w:pPr>
            <w:r w:rsidRPr="00906828">
              <w:rPr>
                <w:rFonts w:ascii="Arial" w:hAnsi="Arial" w:cs="Arial"/>
                <w:sz w:val="20"/>
                <w:szCs w:val="20"/>
              </w:rPr>
              <w:t>Dès que la mesure d'effort dynamique atteint 150 N, un effort maximum de 400 N (dans la majorité des cas) est autorisé pendant 0,75 seconde ;</w:t>
            </w:r>
          </w:p>
          <w:p w:rsidR="00323633" w:rsidRPr="00906828" w:rsidRDefault="003F7769" w:rsidP="00AB43FD">
            <w:pPr>
              <w:jc w:val="both"/>
              <w:rPr>
                <w:rFonts w:ascii="Arial" w:hAnsi="Arial" w:cs="Arial"/>
                <w:sz w:val="20"/>
                <w:szCs w:val="20"/>
              </w:rPr>
            </w:pPr>
            <w:r w:rsidRPr="00906828">
              <w:rPr>
                <w:rFonts w:ascii="Arial" w:hAnsi="Arial" w:cs="Arial"/>
                <w:sz w:val="20"/>
                <w:szCs w:val="20"/>
              </w:rPr>
              <w:t xml:space="preserve">Aucune force supérieure à 25 </w:t>
            </w:r>
            <w:r w:rsidR="00323633" w:rsidRPr="00906828">
              <w:rPr>
                <w:rFonts w:ascii="Arial" w:hAnsi="Arial" w:cs="Arial"/>
                <w:sz w:val="20"/>
                <w:szCs w:val="20"/>
              </w:rPr>
              <w:t>N</w:t>
            </w:r>
            <w:r w:rsidRPr="00906828">
              <w:rPr>
                <w:rFonts w:ascii="Arial" w:hAnsi="Arial" w:cs="Arial"/>
                <w:sz w:val="20"/>
                <w:szCs w:val="20"/>
              </w:rPr>
              <w:t xml:space="preserve"> </w:t>
            </w:r>
            <w:r w:rsidR="00323633" w:rsidRPr="00906828">
              <w:rPr>
                <w:rFonts w:ascii="Arial" w:hAnsi="Arial" w:cs="Arial"/>
                <w:sz w:val="20"/>
                <w:szCs w:val="20"/>
              </w:rPr>
              <w:t>n'est admise 5 secondes après l'impact.</w:t>
            </w:r>
          </w:p>
          <w:p w:rsidR="00323633" w:rsidRPr="00906828" w:rsidRDefault="00323633" w:rsidP="00AB43FD">
            <w:pPr>
              <w:jc w:val="both"/>
              <w:rPr>
                <w:rFonts w:ascii="Arial" w:hAnsi="Arial" w:cs="Arial"/>
                <w:sz w:val="20"/>
                <w:szCs w:val="20"/>
              </w:rPr>
            </w:pPr>
            <w:r w:rsidRPr="00906828">
              <w:rPr>
                <w:rFonts w:ascii="Arial" w:hAnsi="Arial" w:cs="Arial"/>
                <w:sz w:val="20"/>
                <w:szCs w:val="20"/>
              </w:rPr>
              <w:t>Les forces sont mesurées entre zones planes ou entre bord de fermeture et bord opposé.</w:t>
            </w:r>
          </w:p>
          <w:p w:rsidR="00323633" w:rsidRPr="00906828" w:rsidRDefault="00323633" w:rsidP="00AB43FD">
            <w:pPr>
              <w:jc w:val="both"/>
              <w:rPr>
                <w:rFonts w:ascii="Arial" w:hAnsi="Arial" w:cs="Arial"/>
                <w:sz w:val="20"/>
                <w:szCs w:val="20"/>
              </w:rPr>
            </w:pPr>
            <w:r w:rsidRPr="00906828">
              <w:rPr>
                <w:rFonts w:ascii="Arial" w:hAnsi="Arial" w:cs="Arial"/>
                <w:sz w:val="20"/>
                <w:szCs w:val="20"/>
              </w:rPr>
              <w:t>Il faut noter que la limitation de force résulte de la combinaison de la motorisation, de l'électronique de commande et des accessoires de sécurité.</w:t>
            </w:r>
          </w:p>
          <w:p w:rsidR="00906828" w:rsidRDefault="00906828" w:rsidP="00AB43FD">
            <w:pPr>
              <w:ind w:right="-1"/>
              <w:jc w:val="both"/>
              <w:rPr>
                <w:rFonts w:ascii="Arial" w:hAnsi="Arial" w:cs="Arial"/>
                <w:b/>
                <w:sz w:val="20"/>
                <w:szCs w:val="20"/>
              </w:rPr>
            </w:pPr>
          </w:p>
          <w:p w:rsidR="00323633" w:rsidRPr="00906828" w:rsidRDefault="00323633" w:rsidP="00AB43FD">
            <w:pPr>
              <w:ind w:right="-1"/>
              <w:jc w:val="both"/>
              <w:rPr>
                <w:rFonts w:ascii="Arial" w:hAnsi="Arial" w:cs="Arial"/>
                <w:b/>
                <w:sz w:val="20"/>
                <w:szCs w:val="20"/>
              </w:rPr>
            </w:pPr>
            <w:r w:rsidRPr="00906828">
              <w:rPr>
                <w:rFonts w:ascii="Arial" w:hAnsi="Arial" w:cs="Arial"/>
                <w:b/>
                <w:sz w:val="20"/>
                <w:szCs w:val="20"/>
              </w:rPr>
              <w:t>L’étude consiste à déterminer le couple en sortie du motoréducteur afin de respecter cet effort maximum normalisé de 150 N en bout de vantail.</w:t>
            </w:r>
          </w:p>
        </w:tc>
        <w:tc>
          <w:tcPr>
            <w:tcW w:w="5528" w:type="dxa"/>
          </w:tcPr>
          <w:p w:rsidR="00323633" w:rsidRDefault="00323633" w:rsidP="00DF569B">
            <w:pPr>
              <w:spacing w:before="120"/>
              <w:ind w:right="-1"/>
              <w:rPr>
                <w:rFonts w:ascii="Arial" w:hAnsi="Arial" w:cs="Arial"/>
                <w:sz w:val="20"/>
                <w:szCs w:val="20"/>
              </w:rPr>
            </w:pPr>
          </w:p>
          <w:p w:rsidR="00323633" w:rsidRDefault="00323633" w:rsidP="00DF569B">
            <w:pPr>
              <w:spacing w:before="120"/>
              <w:ind w:right="-1"/>
              <w:rPr>
                <w:rFonts w:ascii="Arial" w:hAnsi="Arial" w:cs="Arial"/>
                <w:sz w:val="20"/>
                <w:szCs w:val="20"/>
              </w:rPr>
            </w:pPr>
          </w:p>
          <w:p w:rsidR="00323633" w:rsidRDefault="00323633" w:rsidP="00DF569B">
            <w:pPr>
              <w:spacing w:before="120"/>
              <w:ind w:right="-1"/>
              <w:rPr>
                <w:rFonts w:ascii="Arial" w:hAnsi="Arial" w:cs="Arial"/>
                <w:sz w:val="20"/>
                <w:szCs w:val="20"/>
              </w:rPr>
            </w:pPr>
          </w:p>
          <w:p w:rsidR="00323633" w:rsidRDefault="00323633" w:rsidP="00DF569B">
            <w:pPr>
              <w:spacing w:before="120"/>
              <w:ind w:right="-1"/>
              <w:rPr>
                <w:rFonts w:ascii="Arial" w:hAnsi="Arial" w:cs="Arial"/>
                <w:sz w:val="20"/>
                <w:szCs w:val="20"/>
              </w:rPr>
            </w:pPr>
          </w:p>
          <w:p w:rsidR="00323633" w:rsidRDefault="00323633" w:rsidP="00DF569B">
            <w:pPr>
              <w:spacing w:before="120"/>
              <w:ind w:right="-1"/>
              <w:rPr>
                <w:rFonts w:ascii="Arial" w:hAnsi="Arial" w:cs="Arial"/>
                <w:sz w:val="20"/>
                <w:szCs w:val="20"/>
              </w:rPr>
            </w:pPr>
          </w:p>
          <w:p w:rsidR="00323633" w:rsidRDefault="00323633" w:rsidP="00DF569B">
            <w:pPr>
              <w:spacing w:before="120"/>
              <w:ind w:right="-1"/>
              <w:rPr>
                <w:rFonts w:ascii="Arial" w:hAnsi="Arial" w:cs="Arial"/>
                <w:sz w:val="20"/>
                <w:szCs w:val="20"/>
              </w:rPr>
            </w:pPr>
          </w:p>
          <w:p w:rsidR="00323633" w:rsidRPr="00394A3F" w:rsidRDefault="00F5538A" w:rsidP="00AB43FD">
            <w:pPr>
              <w:ind w:right="-1"/>
              <w:jc w:val="center"/>
              <w:rPr>
                <w:rFonts w:ascii="Arial" w:hAnsi="Arial" w:cs="Arial"/>
                <w:i/>
                <w:sz w:val="20"/>
                <w:szCs w:val="20"/>
              </w:rPr>
            </w:pPr>
            <w:r>
              <w:rPr>
                <w:rFonts w:ascii="Arial" w:hAnsi="Arial" w:cs="Arial"/>
                <w:noProof/>
                <w:sz w:val="20"/>
                <w:szCs w:val="20"/>
              </w:rPr>
              <w:drawing>
                <wp:anchor distT="0" distB="0" distL="89535" distR="89535" simplePos="0" relativeHeight="251772928" behindDoc="0" locked="0" layoutInCell="1" allowOverlap="1">
                  <wp:simplePos x="0" y="0"/>
                  <wp:positionH relativeFrom="page">
                    <wp:posOffset>687070</wp:posOffset>
                  </wp:positionH>
                  <wp:positionV relativeFrom="paragraph">
                    <wp:posOffset>-1331595</wp:posOffset>
                  </wp:positionV>
                  <wp:extent cx="2176145" cy="1277620"/>
                  <wp:effectExtent l="0" t="0" r="0" b="0"/>
                  <wp:wrapSquare wrapText="bothSides"/>
                  <wp:docPr id="3" name="Image 150" descr="IMG_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IMG_1262"/>
                          <pic:cNvPicPr>
                            <a:picLocks noChangeAspect="1" noChangeArrowheads="1"/>
                          </pic:cNvPicPr>
                        </pic:nvPicPr>
                        <pic:blipFill>
                          <a:blip r:embed="rId19" cstate="print"/>
                          <a:srcRect t="20218" r="8458" b="7324"/>
                          <a:stretch>
                            <a:fillRect/>
                          </a:stretch>
                        </pic:blipFill>
                        <pic:spPr bwMode="auto">
                          <a:xfrm>
                            <a:off x="0" y="0"/>
                            <a:ext cx="2176145" cy="1277620"/>
                          </a:xfrm>
                          <a:prstGeom prst="rect">
                            <a:avLst/>
                          </a:prstGeom>
                          <a:noFill/>
                          <a:ln w="9525">
                            <a:noFill/>
                            <a:miter lim="800000"/>
                            <a:headEnd/>
                            <a:tailEnd/>
                          </a:ln>
                        </pic:spPr>
                      </pic:pic>
                    </a:graphicData>
                  </a:graphic>
                </wp:anchor>
              </w:drawing>
            </w:r>
            <w:r w:rsidR="00323633">
              <w:rPr>
                <w:rFonts w:ascii="Arial" w:hAnsi="Arial" w:cs="Arial"/>
                <w:i/>
                <w:sz w:val="20"/>
                <w:szCs w:val="20"/>
              </w:rPr>
              <w:t>P</w:t>
            </w:r>
            <w:r w:rsidR="00323633" w:rsidRPr="00394A3F">
              <w:rPr>
                <w:rFonts w:ascii="Arial" w:hAnsi="Arial" w:cs="Arial"/>
                <w:i/>
                <w:sz w:val="20"/>
                <w:szCs w:val="20"/>
              </w:rPr>
              <w:t>ortail DOMOTICC</w:t>
            </w:r>
          </w:p>
          <w:p w:rsidR="00323633" w:rsidRDefault="00FD77CE" w:rsidP="00DF569B">
            <w:pPr>
              <w:spacing w:before="120"/>
              <w:ind w:right="-1"/>
              <w:jc w:val="center"/>
              <w:rPr>
                <w:rFonts w:ascii="Arial" w:hAnsi="Arial" w:cs="Arial"/>
                <w:i/>
                <w:sz w:val="20"/>
                <w:szCs w:val="20"/>
              </w:rPr>
            </w:pPr>
            <w:r>
              <w:rPr>
                <w:rFonts w:asciiTheme="minorHAnsi" w:hAnsiTheme="minorHAnsi" w:cs="Arial"/>
                <w:noProof/>
                <w:sz w:val="22"/>
                <w:szCs w:val="22"/>
              </w:rPr>
              <w:drawing>
                <wp:anchor distT="0" distB="0" distL="114300" distR="114300" simplePos="0" relativeHeight="251778048" behindDoc="0" locked="0" layoutInCell="1" allowOverlap="1">
                  <wp:simplePos x="0" y="0"/>
                  <wp:positionH relativeFrom="column">
                    <wp:posOffset>2191385</wp:posOffset>
                  </wp:positionH>
                  <wp:positionV relativeFrom="paragraph">
                    <wp:posOffset>224155</wp:posOffset>
                  </wp:positionV>
                  <wp:extent cx="1323340" cy="394335"/>
                  <wp:effectExtent l="38100" t="114300" r="29210" b="81915"/>
                  <wp:wrapNone/>
                  <wp:docPr id="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7925">
                            <a:off x="0" y="0"/>
                            <a:ext cx="1323340" cy="394335"/>
                          </a:xfrm>
                          <a:prstGeom prst="rect">
                            <a:avLst/>
                          </a:prstGeom>
                        </pic:spPr>
                      </pic:pic>
                    </a:graphicData>
                  </a:graphic>
                </wp:anchor>
              </w:drawing>
            </w:r>
            <w:r w:rsidR="00323633">
              <w:rPr>
                <w:rFonts w:asciiTheme="minorHAnsi" w:hAnsiTheme="minorHAnsi" w:cs="Arial"/>
                <w:noProof/>
                <w:sz w:val="22"/>
                <w:szCs w:val="22"/>
              </w:rPr>
              <w:drawing>
                <wp:inline distT="0" distB="0" distL="0" distR="0">
                  <wp:extent cx="3336966" cy="2439630"/>
                  <wp:effectExtent l="0" t="0" r="0" b="0"/>
                  <wp:docPr id="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3335147" cy="2438300"/>
                          </a:xfrm>
                          <a:prstGeom prst="rect">
                            <a:avLst/>
                          </a:prstGeom>
                          <a:noFill/>
                          <a:ln w="9525">
                            <a:noFill/>
                            <a:miter lim="800000"/>
                            <a:headEnd/>
                            <a:tailEnd/>
                          </a:ln>
                        </pic:spPr>
                      </pic:pic>
                    </a:graphicData>
                  </a:graphic>
                </wp:inline>
              </w:drawing>
            </w:r>
          </w:p>
          <w:p w:rsidR="00323633" w:rsidRPr="00AB43FD" w:rsidRDefault="00323633" w:rsidP="00DF569B">
            <w:pPr>
              <w:spacing w:before="120"/>
              <w:ind w:right="-1"/>
              <w:jc w:val="center"/>
              <w:rPr>
                <w:rFonts w:ascii="Arial" w:hAnsi="Arial" w:cs="Arial"/>
                <w:b/>
                <w:i/>
                <w:sz w:val="20"/>
                <w:szCs w:val="20"/>
              </w:rPr>
            </w:pPr>
            <w:r w:rsidRPr="00AB43FD">
              <w:rPr>
                <w:rFonts w:ascii="Arial" w:hAnsi="Arial" w:cs="Arial"/>
                <w:b/>
                <w:i/>
                <w:sz w:val="20"/>
                <w:szCs w:val="20"/>
              </w:rPr>
              <w:t>Paramétrage du portail</w:t>
            </w:r>
          </w:p>
        </w:tc>
      </w:tr>
    </w:tbl>
    <w:p w:rsidR="00323633" w:rsidRPr="00906828" w:rsidRDefault="00323633" w:rsidP="00AB43FD">
      <w:pPr>
        <w:spacing w:before="40" w:after="60"/>
        <w:jc w:val="both"/>
        <w:rPr>
          <w:rFonts w:ascii="Arial" w:hAnsi="Arial" w:cs="Arial"/>
          <w:b/>
          <w:szCs w:val="20"/>
        </w:rPr>
      </w:pPr>
      <w:r w:rsidRPr="00906828">
        <w:rPr>
          <w:rFonts w:ascii="Arial" w:hAnsi="Arial" w:cs="Arial"/>
          <w:b/>
          <w:szCs w:val="20"/>
        </w:rPr>
        <w:t>Travail demandé</w:t>
      </w:r>
    </w:p>
    <w:p w:rsidR="00323633" w:rsidRPr="00120DA5" w:rsidRDefault="00323633" w:rsidP="003F7769">
      <w:pPr>
        <w:pStyle w:val="Paragraphedeliste"/>
        <w:shd w:val="clear" w:color="auto" w:fill="DBE5F1" w:themeFill="accent1" w:themeFillTint="33"/>
        <w:spacing w:after="60"/>
        <w:ind w:left="0"/>
        <w:jc w:val="both"/>
        <w:rPr>
          <w:rFonts w:ascii="Arial" w:hAnsi="Arial" w:cs="Arial"/>
          <w:b/>
          <w:sz w:val="20"/>
          <w:szCs w:val="20"/>
        </w:rPr>
      </w:pPr>
      <w:r w:rsidRPr="00120DA5">
        <w:rPr>
          <w:rFonts w:ascii="Arial" w:hAnsi="Arial" w:cs="Arial"/>
          <w:b/>
          <w:sz w:val="20"/>
          <w:szCs w:val="20"/>
        </w:rPr>
        <w:t>Débattement angulaire du bras motorisé</w:t>
      </w:r>
    </w:p>
    <w:p w:rsidR="00323633" w:rsidRPr="00906828" w:rsidRDefault="00323633" w:rsidP="00AB43FD">
      <w:pPr>
        <w:spacing w:before="40" w:after="60"/>
        <w:jc w:val="both"/>
        <w:rPr>
          <w:rFonts w:ascii="Arial" w:hAnsi="Arial" w:cs="Arial"/>
          <w:sz w:val="20"/>
          <w:szCs w:val="20"/>
        </w:rPr>
      </w:pPr>
      <w:r w:rsidRPr="00906828">
        <w:rPr>
          <w:rFonts w:ascii="Arial" w:hAnsi="Arial" w:cs="Arial"/>
          <w:sz w:val="20"/>
          <w:szCs w:val="20"/>
        </w:rPr>
        <w:t xml:space="preserve">Dans un premier temps il est nécessaire de rechercher l’amplitude angulaire du bras motorisé permettant l’ouverture maximale du vantail. Le cahier des charges impose un angle d’ouverture du vantail, depuis sa position fermée, au moins égal à </w:t>
      </w:r>
      <w:r w:rsidR="003F7769" w:rsidRPr="00906828">
        <w:rPr>
          <w:rFonts w:ascii="Arial" w:hAnsi="Arial" w:cs="Arial"/>
          <w:sz w:val="20"/>
          <w:szCs w:val="20"/>
        </w:rPr>
        <w:t>9</w:t>
      </w:r>
      <w:r w:rsidRPr="00906828">
        <w:rPr>
          <w:rFonts w:ascii="Arial" w:hAnsi="Arial" w:cs="Arial"/>
          <w:sz w:val="20"/>
          <w:szCs w:val="20"/>
        </w:rPr>
        <w:t>0°.</w:t>
      </w:r>
    </w:p>
    <w:p w:rsidR="00323633" w:rsidRPr="00906828" w:rsidRDefault="00323633" w:rsidP="00AB43FD">
      <w:pPr>
        <w:spacing w:before="40" w:after="60"/>
        <w:jc w:val="both"/>
        <w:rPr>
          <w:rFonts w:ascii="Arial" w:hAnsi="Arial" w:cs="Arial"/>
          <w:sz w:val="20"/>
          <w:szCs w:val="20"/>
        </w:rPr>
      </w:pPr>
      <w:r w:rsidRPr="00906828">
        <w:rPr>
          <w:rFonts w:ascii="Arial" w:hAnsi="Arial" w:cs="Arial"/>
          <w:sz w:val="20"/>
          <w:szCs w:val="20"/>
        </w:rPr>
        <w:t>Vous avez à votre disposition un modèle numérique du portail : fichie</w:t>
      </w:r>
      <w:r w:rsidR="006B3DA1">
        <w:rPr>
          <w:rFonts w:ascii="Arial" w:hAnsi="Arial" w:cs="Arial"/>
          <w:sz w:val="20"/>
          <w:szCs w:val="20"/>
        </w:rPr>
        <w:t xml:space="preserve">r « Portail_Domoticc_2014.iam » (Ressources CPGE / TSI-2 / SI / Maquettes </w:t>
      </w:r>
      <w:proofErr w:type="spellStart"/>
      <w:r w:rsidR="006B3DA1">
        <w:rPr>
          <w:rFonts w:ascii="Arial" w:hAnsi="Arial" w:cs="Arial"/>
          <w:sz w:val="20"/>
          <w:szCs w:val="20"/>
        </w:rPr>
        <w:t>Inventor</w:t>
      </w:r>
      <w:proofErr w:type="spellEnd"/>
      <w:r w:rsidR="00B170FB">
        <w:rPr>
          <w:rFonts w:ascii="Arial" w:hAnsi="Arial" w:cs="Arial"/>
          <w:sz w:val="20"/>
          <w:szCs w:val="20"/>
        </w:rPr>
        <w:t>).</w:t>
      </w:r>
    </w:p>
    <w:p w:rsidR="003F7769" w:rsidRPr="00906828" w:rsidRDefault="00323633" w:rsidP="00906828">
      <w:pPr>
        <w:pStyle w:val="Paragraphedeliste"/>
        <w:numPr>
          <w:ilvl w:val="0"/>
          <w:numId w:val="45"/>
        </w:numPr>
        <w:spacing w:before="40" w:after="60"/>
        <w:ind w:left="426"/>
        <w:jc w:val="both"/>
        <w:rPr>
          <w:rFonts w:ascii="Arial" w:hAnsi="Arial" w:cs="Arial"/>
          <w:sz w:val="20"/>
          <w:szCs w:val="20"/>
        </w:rPr>
      </w:pPr>
      <w:r w:rsidRPr="00906828">
        <w:rPr>
          <w:rFonts w:ascii="Arial" w:hAnsi="Arial" w:cs="Arial"/>
          <w:sz w:val="20"/>
          <w:szCs w:val="20"/>
        </w:rPr>
        <w:t>Proposer 2 démarches permettant de déterminer cette amplitude angulaire. Les faire valider par un professeur puis en mettre une en œuvre.</w:t>
      </w:r>
    </w:p>
    <w:p w:rsidR="00906828" w:rsidRPr="00906828" w:rsidRDefault="00906828" w:rsidP="00906828">
      <w:pPr>
        <w:jc w:val="both"/>
        <w:rPr>
          <w:rFonts w:ascii="Arial" w:hAnsi="Arial" w:cs="Arial"/>
          <w:sz w:val="6"/>
          <w:szCs w:val="20"/>
        </w:rPr>
      </w:pPr>
    </w:p>
    <w:p w:rsidR="00323633" w:rsidRPr="00120DA5" w:rsidRDefault="00323633" w:rsidP="00906828">
      <w:pPr>
        <w:pStyle w:val="Paragraphedeliste"/>
        <w:shd w:val="clear" w:color="auto" w:fill="DBE5F1" w:themeFill="accent1" w:themeFillTint="33"/>
        <w:spacing w:after="60"/>
        <w:ind w:left="0"/>
        <w:jc w:val="both"/>
        <w:rPr>
          <w:rFonts w:ascii="Arial" w:hAnsi="Arial" w:cs="Arial"/>
          <w:b/>
          <w:sz w:val="20"/>
          <w:szCs w:val="20"/>
        </w:rPr>
      </w:pPr>
      <w:r w:rsidRPr="00120DA5">
        <w:rPr>
          <w:rFonts w:ascii="Arial" w:hAnsi="Arial" w:cs="Arial"/>
          <w:b/>
          <w:sz w:val="20"/>
          <w:szCs w:val="20"/>
        </w:rPr>
        <w:t>Recherche du couple mot</w:t>
      </w:r>
      <w:r w:rsidR="006B3DA1">
        <w:rPr>
          <w:rFonts w:ascii="Arial" w:hAnsi="Arial" w:cs="Arial"/>
          <w:b/>
          <w:sz w:val="20"/>
          <w:szCs w:val="20"/>
        </w:rPr>
        <w:t>oréduct</w:t>
      </w:r>
      <w:r w:rsidRPr="00120DA5">
        <w:rPr>
          <w:rFonts w:ascii="Arial" w:hAnsi="Arial" w:cs="Arial"/>
          <w:b/>
          <w:sz w:val="20"/>
          <w:szCs w:val="20"/>
        </w:rPr>
        <w:t>eur à transmettre respectant les normes de sécurité</w:t>
      </w:r>
    </w:p>
    <w:p w:rsidR="00323633" w:rsidRPr="00906828" w:rsidRDefault="00323633" w:rsidP="00AB43FD">
      <w:pPr>
        <w:pStyle w:val="Paragraphedeliste"/>
        <w:spacing w:before="40" w:after="60"/>
        <w:ind w:left="0"/>
        <w:jc w:val="both"/>
        <w:rPr>
          <w:rFonts w:ascii="Arial" w:hAnsi="Arial" w:cs="Arial"/>
          <w:sz w:val="20"/>
          <w:szCs w:val="20"/>
        </w:rPr>
      </w:pPr>
      <w:r w:rsidRPr="00906828">
        <w:rPr>
          <w:rFonts w:ascii="Arial" w:hAnsi="Arial" w:cs="Arial"/>
          <w:sz w:val="20"/>
          <w:szCs w:val="20"/>
        </w:rPr>
        <w:t>Cette démarche se fera en 2 temps :</w:t>
      </w:r>
    </w:p>
    <w:p w:rsidR="00323633" w:rsidRPr="00906828" w:rsidRDefault="00323633" w:rsidP="00AB43FD">
      <w:pPr>
        <w:pStyle w:val="Paragraphedeliste"/>
        <w:numPr>
          <w:ilvl w:val="0"/>
          <w:numId w:val="30"/>
        </w:numPr>
        <w:spacing w:before="40" w:after="60"/>
        <w:jc w:val="both"/>
        <w:rPr>
          <w:rFonts w:ascii="Arial" w:hAnsi="Arial" w:cs="Arial"/>
          <w:sz w:val="20"/>
          <w:szCs w:val="20"/>
        </w:rPr>
      </w:pPr>
      <w:r w:rsidRPr="00906828">
        <w:rPr>
          <w:rFonts w:ascii="Arial" w:hAnsi="Arial" w:cs="Arial"/>
          <w:sz w:val="20"/>
          <w:szCs w:val="20"/>
        </w:rPr>
        <w:t>Mise en place de l’effort maxi toléré (</w:t>
      </w:r>
      <m:oMath>
        <m:sSub>
          <m:sSubPr>
            <m:ctrlPr>
              <w:rPr>
                <w:rFonts w:ascii="Cambria Math" w:hAnsi="Arial" w:cs="Arial"/>
                <w:i/>
                <w:sz w:val="20"/>
                <w:szCs w:val="20"/>
              </w:rPr>
            </m:ctrlPr>
          </m:sSubPr>
          <m:e>
            <m:acc>
              <m:accPr>
                <m:chr m:val="⃗"/>
                <m:ctrlPr>
                  <w:rPr>
                    <w:rFonts w:ascii="Cambria Math" w:hAnsi="Arial" w:cs="Arial"/>
                    <w:i/>
                    <w:sz w:val="20"/>
                    <w:szCs w:val="20"/>
                  </w:rPr>
                </m:ctrlPr>
              </m:accPr>
              <m:e>
                <m:r>
                  <w:rPr>
                    <w:rFonts w:ascii="Cambria Math" w:hAnsi="Cambria Math" w:cs="Arial"/>
                    <w:sz w:val="20"/>
                    <w:szCs w:val="20"/>
                  </w:rPr>
                  <m:t>F</m:t>
                </m:r>
              </m:e>
            </m:acc>
          </m:e>
          <m:sub>
            <m:r>
              <w:rPr>
                <w:rFonts w:ascii="Cambria Math" w:hAnsi="Cambria Math" w:cs="Arial"/>
                <w:sz w:val="20"/>
                <w:szCs w:val="20"/>
              </w:rPr>
              <m:t>maxi</m:t>
            </m:r>
            <m:r>
              <w:rPr>
                <w:rFonts w:ascii="Cambria Math" w:hAnsi="Arial" w:cs="Arial"/>
                <w:sz w:val="20"/>
                <w:szCs w:val="20"/>
              </w:rPr>
              <m:t xml:space="preserve"> </m:t>
            </m:r>
            <m:r>
              <w:rPr>
                <w:rFonts w:ascii="Cambria Math" w:hAnsi="Cambria Math" w:cs="Arial"/>
                <w:sz w:val="20"/>
                <w:szCs w:val="20"/>
              </w:rPr>
              <m:t>norme</m:t>
            </m:r>
          </m:sub>
        </m:sSub>
        <m:r>
          <w:rPr>
            <w:rFonts w:ascii="Cambria Math" w:hAnsi="Arial" w:cs="Arial"/>
            <w:sz w:val="20"/>
            <w:szCs w:val="20"/>
          </w:rPr>
          <m:t xml:space="preserve">) </m:t>
        </m:r>
      </m:oMath>
      <w:r w:rsidRPr="00906828">
        <w:rPr>
          <w:rFonts w:ascii="Arial" w:hAnsi="Arial" w:cs="Arial"/>
          <w:sz w:val="20"/>
          <w:szCs w:val="20"/>
        </w:rPr>
        <w:t xml:space="preserve">sur le portail et recherche d’un couple « inconnu » </w:t>
      </w:r>
      <m:oMath>
        <m:sSub>
          <m:sSubPr>
            <m:ctrlPr>
              <w:rPr>
                <w:rFonts w:ascii="Cambria Math" w:hAnsi="Arial" w:cs="Arial"/>
                <w:i/>
                <w:sz w:val="20"/>
                <w:szCs w:val="20"/>
              </w:rPr>
            </m:ctrlPr>
          </m:sSubPr>
          <m:e>
            <m:r>
              <w:rPr>
                <w:rFonts w:ascii="Cambria Math" w:hAnsi="Arial" w:cs="Arial"/>
                <w:sz w:val="20"/>
                <w:szCs w:val="20"/>
              </w:rPr>
              <m:t>(</m:t>
            </m:r>
            <m:acc>
              <m:accPr>
                <m:chr m:val="⃗"/>
                <m:ctrlPr>
                  <w:rPr>
                    <w:rFonts w:ascii="Cambria Math" w:hAnsi="Arial" w:cs="Arial"/>
                    <w:i/>
                    <w:sz w:val="20"/>
                    <w:szCs w:val="20"/>
                  </w:rPr>
                </m:ctrlPr>
              </m:accPr>
              <m:e>
                <m:r>
                  <w:rPr>
                    <w:rFonts w:ascii="Cambria Math" w:hAnsi="Cambria Math" w:cs="Arial"/>
                    <w:sz w:val="20"/>
                    <w:szCs w:val="20"/>
                  </w:rPr>
                  <m:t>C</m:t>
                </m:r>
              </m:e>
            </m:acc>
          </m:e>
          <m:sub>
            <m:r>
              <w:rPr>
                <w:rFonts w:ascii="Cambria Math" w:hAnsi="Cambria Math" w:cs="Arial"/>
                <w:sz w:val="20"/>
                <w:szCs w:val="20"/>
              </w:rPr>
              <m:t>motoréd</m:t>
            </m:r>
            <m:r>
              <w:rPr>
                <w:rFonts w:ascii="Cambria Math" w:hAnsi="Arial" w:cs="Arial"/>
                <w:sz w:val="20"/>
                <w:szCs w:val="20"/>
              </w:rPr>
              <m:t xml:space="preserve"> </m:t>
            </m:r>
            <m:r>
              <w:rPr>
                <w:rFonts w:ascii="Cambria Math" w:hAnsi="Cambria Math" w:cs="Arial"/>
                <w:sz w:val="20"/>
                <w:szCs w:val="20"/>
              </w:rPr>
              <m:t>inconnu</m:t>
            </m:r>
          </m:sub>
        </m:sSub>
        <m:r>
          <w:rPr>
            <w:rFonts w:ascii="Cambria Math" w:hAnsi="Arial" w:cs="Arial"/>
            <w:sz w:val="20"/>
            <w:szCs w:val="20"/>
          </w:rPr>
          <m:t xml:space="preserve">) </m:t>
        </m:r>
      </m:oMath>
      <w:r w:rsidRPr="00906828">
        <w:rPr>
          <w:rFonts w:ascii="Arial" w:hAnsi="Arial" w:cs="Arial"/>
          <w:sz w:val="20"/>
          <w:szCs w:val="20"/>
        </w:rPr>
        <w:t>au niveau de la liaison bras motorisé / pilier,</w:t>
      </w:r>
    </w:p>
    <w:p w:rsidR="00323633" w:rsidRPr="00906828" w:rsidRDefault="00323633" w:rsidP="00906828">
      <w:pPr>
        <w:pStyle w:val="Paragraphedeliste"/>
        <w:numPr>
          <w:ilvl w:val="0"/>
          <w:numId w:val="30"/>
        </w:numPr>
        <w:spacing w:before="40"/>
        <w:jc w:val="both"/>
        <w:rPr>
          <w:rFonts w:ascii="Arial" w:hAnsi="Arial" w:cs="Arial"/>
          <w:sz w:val="20"/>
          <w:szCs w:val="20"/>
        </w:rPr>
      </w:pPr>
      <w:r w:rsidRPr="00906828">
        <w:rPr>
          <w:rFonts w:ascii="Arial" w:hAnsi="Arial" w:cs="Arial"/>
          <w:sz w:val="20"/>
          <w:szCs w:val="20"/>
        </w:rPr>
        <w:t xml:space="preserve">Vérification avec la mise en place du couple moteur </w:t>
      </w:r>
      <w:proofErr w:type="gramStart"/>
      <w:r w:rsidRPr="00906828">
        <w:rPr>
          <w:rFonts w:ascii="Arial" w:hAnsi="Arial" w:cs="Arial"/>
          <w:sz w:val="20"/>
          <w:szCs w:val="20"/>
        </w:rPr>
        <w:t>choisi</w:t>
      </w:r>
      <w:r w:rsidR="001E18DB">
        <w:rPr>
          <w:rFonts w:ascii="Arial" w:hAnsi="Arial" w:cs="Arial"/>
          <w:sz w:val="20"/>
          <w:szCs w:val="20"/>
        </w:rPr>
        <w:t xml:space="preserve"> </w:t>
      </w:r>
      <m:oMath>
        <w:proofErr w:type="gramEnd"/>
        <m:sSub>
          <m:sSubPr>
            <m:ctrlPr>
              <w:rPr>
                <w:rFonts w:ascii="Cambria Math" w:hAnsi="Arial" w:cs="Arial"/>
                <w:i/>
                <w:sz w:val="20"/>
                <w:szCs w:val="20"/>
              </w:rPr>
            </m:ctrlPr>
          </m:sSubPr>
          <m:e>
            <m:r>
              <w:rPr>
                <w:rFonts w:ascii="Cambria Math" w:hAnsi="Arial" w:cs="Arial"/>
                <w:sz w:val="20"/>
                <w:szCs w:val="20"/>
              </w:rPr>
              <m:t>(</m:t>
            </m:r>
            <m:acc>
              <m:accPr>
                <m:chr m:val="⃗"/>
                <m:ctrlPr>
                  <w:rPr>
                    <w:rFonts w:ascii="Cambria Math" w:hAnsi="Arial" w:cs="Arial"/>
                    <w:i/>
                    <w:sz w:val="20"/>
                    <w:szCs w:val="20"/>
                  </w:rPr>
                </m:ctrlPr>
              </m:accPr>
              <m:e>
                <m:r>
                  <w:rPr>
                    <w:rFonts w:ascii="Cambria Math" w:hAnsi="Cambria Math" w:cs="Arial"/>
                    <w:sz w:val="20"/>
                    <w:szCs w:val="20"/>
                  </w:rPr>
                  <m:t>C</m:t>
                </m:r>
              </m:e>
            </m:acc>
          </m:e>
          <m:sub>
            <m:r>
              <w:rPr>
                <w:rFonts w:ascii="Cambria Math" w:hAnsi="Cambria Math" w:cs="Arial"/>
                <w:sz w:val="20"/>
                <w:szCs w:val="20"/>
              </w:rPr>
              <m:t>motoréd</m:t>
            </m:r>
            <m:r>
              <w:rPr>
                <w:rFonts w:ascii="Cambria Math" w:hAnsi="Arial" w:cs="Arial"/>
                <w:sz w:val="20"/>
                <w:szCs w:val="20"/>
              </w:rPr>
              <m:t xml:space="preserve"> </m:t>
            </m:r>
            <m:r>
              <w:rPr>
                <w:rFonts w:ascii="Cambria Math" w:hAnsi="Cambria Math" w:cs="Arial"/>
                <w:sz w:val="20"/>
                <w:szCs w:val="20"/>
              </w:rPr>
              <m:t>autorisé</m:t>
            </m:r>
          </m:sub>
        </m:sSub>
      </m:oMath>
      <w:r w:rsidRPr="00906828">
        <w:rPr>
          <w:rFonts w:ascii="Arial" w:hAnsi="Arial" w:cs="Arial"/>
          <w:sz w:val="20"/>
          <w:szCs w:val="20"/>
        </w:rPr>
        <w:t>) associé à un effort inconnu (</w:t>
      </w:r>
      <m:oMath>
        <m:sSub>
          <m:sSubPr>
            <m:ctrlPr>
              <w:rPr>
                <w:rFonts w:ascii="Cambria Math" w:hAnsi="Arial" w:cs="Arial"/>
                <w:i/>
                <w:sz w:val="20"/>
                <w:szCs w:val="20"/>
              </w:rPr>
            </m:ctrlPr>
          </m:sSubPr>
          <m:e>
            <m:acc>
              <m:accPr>
                <m:chr m:val="⃗"/>
                <m:ctrlPr>
                  <w:rPr>
                    <w:rFonts w:ascii="Cambria Math" w:hAnsi="Arial" w:cs="Arial"/>
                    <w:i/>
                    <w:sz w:val="20"/>
                    <w:szCs w:val="20"/>
                  </w:rPr>
                </m:ctrlPr>
              </m:accPr>
              <m:e>
                <m:r>
                  <w:rPr>
                    <w:rFonts w:ascii="Cambria Math" w:hAnsi="Cambria Math" w:cs="Arial"/>
                    <w:sz w:val="20"/>
                    <w:szCs w:val="20"/>
                  </w:rPr>
                  <m:t>F</m:t>
                </m:r>
              </m:e>
            </m:acc>
          </m:e>
          <m:sub>
            <m:r>
              <w:rPr>
                <w:rFonts w:ascii="Cambria Math" w:hAnsi="Cambria Math" w:cs="Arial"/>
                <w:sz w:val="20"/>
                <w:szCs w:val="20"/>
              </w:rPr>
              <m:t>inconnu</m:t>
            </m:r>
          </m:sub>
        </m:sSub>
        <m:r>
          <w:rPr>
            <w:rFonts w:ascii="Cambria Math" w:hAnsi="Arial" w:cs="Arial"/>
            <w:sz w:val="20"/>
            <w:szCs w:val="20"/>
          </w:rPr>
          <m:t xml:space="preserve">) </m:t>
        </m:r>
      </m:oMath>
      <w:r w:rsidRPr="00906828">
        <w:rPr>
          <w:rFonts w:ascii="Arial" w:hAnsi="Arial" w:cs="Arial"/>
          <w:sz w:val="20"/>
          <w:szCs w:val="20"/>
        </w:rPr>
        <w:t>sur le vantail.</w:t>
      </w:r>
      <w:r w:rsidR="003F7769" w:rsidRPr="00906828">
        <w:rPr>
          <w:rFonts w:ascii="Arial" w:hAnsi="Arial" w:cs="Arial"/>
          <w:sz w:val="20"/>
          <w:szCs w:val="20"/>
        </w:rPr>
        <w:t xml:space="preserve"> </w:t>
      </w:r>
      <w:r w:rsidR="00AB43FD" w:rsidRPr="00906828">
        <w:rPr>
          <w:rFonts w:ascii="Arial" w:hAnsi="Arial" w:cs="Arial"/>
          <w:sz w:val="20"/>
          <w:szCs w:val="20"/>
        </w:rPr>
        <w:t>A</w:t>
      </w:r>
      <w:r w:rsidRPr="00906828">
        <w:rPr>
          <w:rFonts w:ascii="Arial" w:hAnsi="Arial" w:cs="Arial"/>
          <w:sz w:val="20"/>
          <w:szCs w:val="20"/>
        </w:rPr>
        <w:t>nalys</w:t>
      </w:r>
      <w:r w:rsidR="00AB43FD" w:rsidRPr="00906828">
        <w:rPr>
          <w:rFonts w:ascii="Arial" w:hAnsi="Arial" w:cs="Arial"/>
          <w:sz w:val="20"/>
          <w:szCs w:val="20"/>
        </w:rPr>
        <w:t>er</w:t>
      </w:r>
      <w:r w:rsidRPr="00906828">
        <w:rPr>
          <w:rFonts w:ascii="Arial" w:hAnsi="Arial" w:cs="Arial"/>
          <w:sz w:val="20"/>
          <w:szCs w:val="20"/>
        </w:rPr>
        <w:t xml:space="preserve"> cet effort tout au long du parcours du vantail, </w:t>
      </w:r>
      <w:r w:rsidR="00AB43FD" w:rsidRPr="00906828">
        <w:rPr>
          <w:rFonts w:ascii="Arial" w:hAnsi="Arial" w:cs="Arial"/>
          <w:sz w:val="20"/>
          <w:szCs w:val="20"/>
        </w:rPr>
        <w:t>qui</w:t>
      </w:r>
      <w:r w:rsidRPr="00906828">
        <w:rPr>
          <w:rFonts w:ascii="Arial" w:hAnsi="Arial" w:cs="Arial"/>
          <w:sz w:val="20"/>
          <w:szCs w:val="20"/>
        </w:rPr>
        <w:t xml:space="preserve"> ne devra à aucun moment dépasser la norme </w:t>
      </w:r>
      <w:r w:rsidR="001F1BC0" w:rsidRPr="00906828">
        <w:rPr>
          <w:rFonts w:ascii="Arial" w:hAnsi="Arial" w:cs="Arial"/>
          <w:sz w:val="20"/>
          <w:szCs w:val="20"/>
        </w:rPr>
        <w:t>F=</w:t>
      </w:r>
      <w:r w:rsidRPr="00906828">
        <w:rPr>
          <w:rFonts w:ascii="Arial" w:hAnsi="Arial" w:cs="Arial"/>
          <w:sz w:val="20"/>
          <w:szCs w:val="20"/>
        </w:rPr>
        <w:t>150 N.</w:t>
      </w:r>
    </w:p>
    <w:p w:rsidR="00323633" w:rsidRPr="00906828" w:rsidRDefault="00323633" w:rsidP="00906828">
      <w:pPr>
        <w:pStyle w:val="Paragraphedeliste"/>
        <w:numPr>
          <w:ilvl w:val="0"/>
          <w:numId w:val="45"/>
        </w:numPr>
        <w:spacing w:before="120"/>
        <w:ind w:left="426"/>
        <w:jc w:val="both"/>
        <w:rPr>
          <w:rFonts w:ascii="Arial" w:hAnsi="Arial" w:cs="Arial"/>
          <w:sz w:val="20"/>
          <w:szCs w:val="20"/>
        </w:rPr>
      </w:pPr>
      <w:r w:rsidRPr="00906828">
        <w:rPr>
          <w:rFonts w:ascii="Arial" w:hAnsi="Arial" w:cs="Arial"/>
          <w:sz w:val="20"/>
          <w:szCs w:val="20"/>
        </w:rPr>
        <w:t>Reporter sur les</w:t>
      </w:r>
      <w:r w:rsidR="001E18DB">
        <w:rPr>
          <w:rFonts w:ascii="Arial" w:hAnsi="Arial" w:cs="Arial"/>
          <w:sz w:val="20"/>
          <w:szCs w:val="20"/>
        </w:rPr>
        <w:t xml:space="preserve"> </w:t>
      </w:r>
      <w:r w:rsidRPr="00906828">
        <w:rPr>
          <w:rFonts w:ascii="Arial" w:hAnsi="Arial" w:cs="Arial"/>
          <w:sz w:val="20"/>
          <w:szCs w:val="20"/>
        </w:rPr>
        <w:t xml:space="preserve">figures 1 et 2 du document réponse ces 4 actions mécaniques. Se poser les bonnes questions : où placer l’effort pour être dans le cas le plus défavorable ? où positionner le couple </w:t>
      </w:r>
      <w:r w:rsidR="001E18DB">
        <w:rPr>
          <w:rFonts w:ascii="Arial" w:hAnsi="Arial" w:cs="Arial"/>
          <w:sz w:val="20"/>
          <w:szCs w:val="20"/>
        </w:rPr>
        <w:t xml:space="preserve">du </w:t>
      </w:r>
      <w:r w:rsidR="001E18DB" w:rsidRPr="00906828">
        <w:rPr>
          <w:rFonts w:ascii="Arial" w:hAnsi="Arial" w:cs="Arial"/>
          <w:sz w:val="20"/>
          <w:szCs w:val="20"/>
        </w:rPr>
        <w:t>mot</w:t>
      </w:r>
      <w:r w:rsidR="001E18DB">
        <w:rPr>
          <w:rFonts w:ascii="Arial" w:hAnsi="Arial" w:cs="Arial"/>
          <w:sz w:val="20"/>
          <w:szCs w:val="20"/>
        </w:rPr>
        <w:t>oréducteur</w:t>
      </w:r>
      <w:r w:rsidRPr="00906828">
        <w:rPr>
          <w:rFonts w:ascii="Arial" w:hAnsi="Arial" w:cs="Arial"/>
          <w:sz w:val="20"/>
          <w:szCs w:val="20"/>
        </w:rPr>
        <w:t> ?</w:t>
      </w:r>
    </w:p>
    <w:p w:rsidR="00323633" w:rsidRPr="00906828" w:rsidRDefault="00906828" w:rsidP="00906828">
      <w:pPr>
        <w:pStyle w:val="Paragraphedeliste"/>
        <w:numPr>
          <w:ilvl w:val="0"/>
          <w:numId w:val="45"/>
        </w:numPr>
        <w:spacing w:before="120"/>
        <w:ind w:left="426"/>
        <w:jc w:val="both"/>
        <w:rPr>
          <w:rFonts w:ascii="Arial" w:hAnsi="Arial" w:cs="Arial"/>
          <w:sz w:val="20"/>
          <w:szCs w:val="20"/>
        </w:rPr>
      </w:pPr>
      <w:r w:rsidRPr="00906828">
        <w:rPr>
          <w:rFonts w:ascii="Arial" w:hAnsi="Arial" w:cs="Arial"/>
          <w:sz w:val="20"/>
          <w:szCs w:val="20"/>
        </w:rPr>
        <w:t>Préciser si l</w:t>
      </w:r>
      <w:r w:rsidR="00323633" w:rsidRPr="00906828">
        <w:rPr>
          <w:rFonts w:ascii="Arial" w:hAnsi="Arial" w:cs="Arial"/>
          <w:sz w:val="20"/>
          <w:szCs w:val="20"/>
        </w:rPr>
        <w:t>a position du vantail a</w:t>
      </w:r>
      <w:r w:rsidRPr="00906828">
        <w:rPr>
          <w:rFonts w:ascii="Arial" w:hAnsi="Arial" w:cs="Arial"/>
          <w:sz w:val="20"/>
          <w:szCs w:val="20"/>
        </w:rPr>
        <w:t xml:space="preserve"> </w:t>
      </w:r>
      <w:r w:rsidR="00323633" w:rsidRPr="00906828">
        <w:rPr>
          <w:rFonts w:ascii="Arial" w:hAnsi="Arial" w:cs="Arial"/>
          <w:sz w:val="20"/>
          <w:szCs w:val="20"/>
        </w:rPr>
        <w:t>une importance dans la transmission des actions mécaniques au sein du mécanisme</w:t>
      </w:r>
      <w:r w:rsidRPr="00906828">
        <w:rPr>
          <w:rFonts w:ascii="Arial" w:hAnsi="Arial" w:cs="Arial"/>
          <w:sz w:val="20"/>
          <w:szCs w:val="20"/>
        </w:rPr>
        <w:t>. J</w:t>
      </w:r>
      <w:r w:rsidR="00323633" w:rsidRPr="00906828">
        <w:rPr>
          <w:rFonts w:ascii="Arial" w:hAnsi="Arial" w:cs="Arial"/>
          <w:sz w:val="20"/>
          <w:szCs w:val="20"/>
        </w:rPr>
        <w:t>ustifier votre réponse par des croquis.</w:t>
      </w:r>
    </w:p>
    <w:p w:rsidR="00323633" w:rsidRPr="00906828" w:rsidRDefault="00B170FB" w:rsidP="00906828">
      <w:pPr>
        <w:pStyle w:val="Paragraphedeliste"/>
        <w:numPr>
          <w:ilvl w:val="0"/>
          <w:numId w:val="45"/>
        </w:numPr>
        <w:ind w:left="426"/>
        <w:jc w:val="both"/>
        <w:rPr>
          <w:rFonts w:ascii="Arial" w:hAnsi="Arial" w:cs="Arial"/>
          <w:sz w:val="20"/>
          <w:szCs w:val="20"/>
        </w:rPr>
      </w:pPr>
      <w:r>
        <w:rPr>
          <w:rFonts w:ascii="Arial" w:hAnsi="Arial" w:cs="Arial"/>
          <w:sz w:val="20"/>
          <w:szCs w:val="20"/>
        </w:rPr>
        <w:t>Désactiver le mouvement actuellement imposé. Puis m</w:t>
      </w:r>
      <w:r w:rsidR="00323633" w:rsidRPr="00906828">
        <w:rPr>
          <w:rFonts w:ascii="Arial" w:hAnsi="Arial" w:cs="Arial"/>
          <w:sz w:val="20"/>
          <w:szCs w:val="20"/>
        </w:rPr>
        <w:t>ettre en œuvre la 1</w:t>
      </w:r>
      <w:r w:rsidR="00323633" w:rsidRPr="00906828">
        <w:rPr>
          <w:rFonts w:ascii="Arial" w:hAnsi="Arial" w:cs="Arial"/>
          <w:sz w:val="20"/>
          <w:szCs w:val="20"/>
          <w:vertAlign w:val="superscript"/>
        </w:rPr>
        <w:t>ère</w:t>
      </w:r>
      <w:r w:rsidR="006B3DA1">
        <w:rPr>
          <w:rFonts w:ascii="Arial" w:hAnsi="Arial" w:cs="Arial"/>
          <w:sz w:val="20"/>
          <w:szCs w:val="20"/>
        </w:rPr>
        <w:t xml:space="preserve"> situation : </w:t>
      </w:r>
      <w:r w:rsidR="00323633" w:rsidRPr="00906828">
        <w:rPr>
          <w:rFonts w:ascii="Arial" w:hAnsi="Arial" w:cs="Arial"/>
          <w:sz w:val="20"/>
          <w:szCs w:val="20"/>
        </w:rPr>
        <w:t xml:space="preserve">force sur vantail connue et égale à 150 N </w:t>
      </w:r>
      <w:r>
        <w:rPr>
          <w:rFonts w:ascii="Arial" w:hAnsi="Arial" w:cs="Arial"/>
          <w:sz w:val="20"/>
          <w:szCs w:val="20"/>
        </w:rPr>
        <w:t xml:space="preserve">(direction de charge associative) </w:t>
      </w:r>
      <w:r w:rsidR="00323633" w:rsidRPr="00906828">
        <w:rPr>
          <w:rFonts w:ascii="Arial" w:hAnsi="Arial" w:cs="Arial"/>
          <w:sz w:val="20"/>
          <w:szCs w:val="20"/>
        </w:rPr>
        <w:t>et couple mot</w:t>
      </w:r>
      <w:r w:rsidR="006B3DA1">
        <w:rPr>
          <w:rFonts w:ascii="Arial" w:hAnsi="Arial" w:cs="Arial"/>
          <w:sz w:val="20"/>
          <w:szCs w:val="20"/>
        </w:rPr>
        <w:t>oréducteur</w:t>
      </w:r>
      <w:r w:rsidR="00323633" w:rsidRPr="00906828">
        <w:rPr>
          <w:rFonts w:ascii="Arial" w:hAnsi="Arial" w:cs="Arial"/>
          <w:sz w:val="20"/>
          <w:szCs w:val="20"/>
        </w:rPr>
        <w:t xml:space="preserve"> inconnu. </w:t>
      </w:r>
      <w:r w:rsidR="006B3DA1">
        <w:rPr>
          <w:rFonts w:ascii="Arial" w:hAnsi="Arial" w:cs="Arial"/>
          <w:sz w:val="20"/>
          <w:szCs w:val="20"/>
        </w:rPr>
        <w:t>Tracer</w:t>
      </w:r>
      <w:r w:rsidR="00323633" w:rsidRPr="00906828">
        <w:rPr>
          <w:rFonts w:ascii="Arial" w:hAnsi="Arial" w:cs="Arial"/>
          <w:sz w:val="20"/>
          <w:szCs w:val="20"/>
        </w:rPr>
        <w:t xml:space="preserve"> et analyser l’allure de la courbe de l’évolution du couple mot</w:t>
      </w:r>
      <w:r w:rsidR="006B3DA1">
        <w:rPr>
          <w:rFonts w:ascii="Arial" w:hAnsi="Arial" w:cs="Arial"/>
          <w:sz w:val="20"/>
          <w:szCs w:val="20"/>
        </w:rPr>
        <w:t>oréducteur</w:t>
      </w:r>
      <w:r w:rsidR="00323633" w:rsidRPr="00906828">
        <w:rPr>
          <w:rFonts w:ascii="Arial" w:hAnsi="Arial" w:cs="Arial"/>
          <w:sz w:val="20"/>
          <w:szCs w:val="20"/>
        </w:rPr>
        <w:t xml:space="preserve"> en fonction des positions d’ouverture du vantail.</w:t>
      </w:r>
    </w:p>
    <w:p w:rsidR="00323633" w:rsidRPr="00906828" w:rsidRDefault="00C11C0C" w:rsidP="00906828">
      <w:pPr>
        <w:pStyle w:val="Paragraphedeliste"/>
        <w:numPr>
          <w:ilvl w:val="0"/>
          <w:numId w:val="45"/>
        </w:numPr>
        <w:ind w:left="426"/>
        <w:jc w:val="both"/>
        <w:rPr>
          <w:rFonts w:ascii="Arial" w:hAnsi="Arial" w:cs="Arial"/>
          <w:sz w:val="20"/>
          <w:szCs w:val="20"/>
        </w:rPr>
      </w:pPr>
      <w:r>
        <w:rPr>
          <w:rFonts w:ascii="Arial" w:hAnsi="Arial" w:cs="Arial"/>
          <w:sz w:val="20"/>
          <w:szCs w:val="20"/>
        </w:rPr>
        <w:t>Relever la</w:t>
      </w:r>
      <w:r w:rsidR="00323633" w:rsidRPr="00906828">
        <w:rPr>
          <w:rFonts w:ascii="Arial" w:hAnsi="Arial" w:cs="Arial"/>
          <w:sz w:val="20"/>
          <w:szCs w:val="20"/>
        </w:rPr>
        <w:t xml:space="preserve"> valeur maximale</w:t>
      </w:r>
      <w:r>
        <w:rPr>
          <w:rFonts w:ascii="Arial" w:hAnsi="Arial" w:cs="Arial"/>
          <w:sz w:val="20"/>
          <w:szCs w:val="20"/>
        </w:rPr>
        <w:t xml:space="preserve"> que</w:t>
      </w:r>
      <w:r w:rsidR="00323633" w:rsidRPr="00906828">
        <w:rPr>
          <w:rFonts w:ascii="Arial" w:hAnsi="Arial" w:cs="Arial"/>
          <w:sz w:val="20"/>
          <w:szCs w:val="20"/>
        </w:rPr>
        <w:t xml:space="preserve"> le couple moteur ne devra </w:t>
      </w:r>
      <w:r w:rsidR="001326CB">
        <w:rPr>
          <w:rFonts w:ascii="Arial" w:hAnsi="Arial" w:cs="Arial"/>
          <w:sz w:val="20"/>
          <w:szCs w:val="20"/>
        </w:rPr>
        <w:t xml:space="preserve">jamais </w:t>
      </w:r>
      <w:r w:rsidR="00323633" w:rsidRPr="00906828">
        <w:rPr>
          <w:rFonts w:ascii="Arial" w:hAnsi="Arial" w:cs="Arial"/>
          <w:sz w:val="20"/>
          <w:szCs w:val="20"/>
        </w:rPr>
        <w:t>dépasser pour respecter la norme de sécurité</w:t>
      </w:r>
      <w:r w:rsidR="001326CB">
        <w:rPr>
          <w:rFonts w:ascii="Arial" w:hAnsi="Arial" w:cs="Arial"/>
          <w:sz w:val="20"/>
          <w:szCs w:val="20"/>
        </w:rPr>
        <w:t xml:space="preserve"> imposée</w:t>
      </w:r>
      <w:r w:rsidR="00323633" w:rsidRPr="00906828">
        <w:rPr>
          <w:rFonts w:ascii="Arial" w:hAnsi="Arial" w:cs="Arial"/>
          <w:sz w:val="20"/>
          <w:szCs w:val="20"/>
        </w:rPr>
        <w:t>. Justifier.</w:t>
      </w:r>
    </w:p>
    <w:p w:rsidR="00323633" w:rsidRPr="00906828" w:rsidRDefault="00323633" w:rsidP="00906828">
      <w:pPr>
        <w:pStyle w:val="Paragraphedeliste"/>
        <w:numPr>
          <w:ilvl w:val="0"/>
          <w:numId w:val="45"/>
        </w:numPr>
        <w:ind w:left="426"/>
        <w:jc w:val="both"/>
        <w:rPr>
          <w:rFonts w:ascii="Arial" w:hAnsi="Arial" w:cs="Arial"/>
          <w:sz w:val="20"/>
          <w:szCs w:val="20"/>
        </w:rPr>
      </w:pPr>
      <w:r w:rsidRPr="00906828">
        <w:rPr>
          <w:rFonts w:ascii="Arial" w:hAnsi="Arial" w:cs="Arial"/>
          <w:sz w:val="20"/>
          <w:szCs w:val="20"/>
        </w:rPr>
        <w:t>Vérifier et valider la valeur de ce couple en mettant en œuvre la 2</w:t>
      </w:r>
      <w:r w:rsidRPr="00906828">
        <w:rPr>
          <w:rFonts w:ascii="Arial" w:hAnsi="Arial" w:cs="Arial"/>
          <w:sz w:val="20"/>
          <w:szCs w:val="20"/>
          <w:vertAlign w:val="superscript"/>
        </w:rPr>
        <w:t>ème</w:t>
      </w:r>
      <w:r w:rsidRPr="00906828">
        <w:rPr>
          <w:rFonts w:ascii="Arial" w:hAnsi="Arial" w:cs="Arial"/>
          <w:sz w:val="20"/>
          <w:szCs w:val="20"/>
        </w:rPr>
        <w:t xml:space="preserve"> situation (couple moteur connu et force sur vantail inconnu</w:t>
      </w:r>
      <w:r w:rsidR="00C11C0C">
        <w:rPr>
          <w:rFonts w:ascii="Arial" w:hAnsi="Arial" w:cs="Arial"/>
          <w:sz w:val="20"/>
          <w:szCs w:val="20"/>
        </w:rPr>
        <w:t>e</w:t>
      </w:r>
      <w:r w:rsidR="001326CB">
        <w:rPr>
          <w:rFonts w:ascii="Arial" w:hAnsi="Arial" w:cs="Arial"/>
          <w:sz w:val="20"/>
          <w:szCs w:val="20"/>
        </w:rPr>
        <w:t xml:space="preserve"> (direction de charge associative)</w:t>
      </w:r>
      <w:r w:rsidRPr="00906828">
        <w:rPr>
          <w:rFonts w:ascii="Arial" w:hAnsi="Arial" w:cs="Arial"/>
          <w:sz w:val="20"/>
          <w:szCs w:val="20"/>
        </w:rPr>
        <w:t>).</w:t>
      </w:r>
    </w:p>
    <w:p w:rsidR="00323633" w:rsidRPr="00906828" w:rsidRDefault="00323633" w:rsidP="00906828">
      <w:pPr>
        <w:pStyle w:val="Paragraphedeliste"/>
        <w:numPr>
          <w:ilvl w:val="0"/>
          <w:numId w:val="45"/>
        </w:numPr>
        <w:ind w:left="426"/>
        <w:jc w:val="both"/>
        <w:rPr>
          <w:rFonts w:ascii="Arial" w:hAnsi="Arial" w:cs="Arial"/>
          <w:sz w:val="20"/>
          <w:szCs w:val="20"/>
        </w:rPr>
      </w:pPr>
      <w:r w:rsidRPr="00906828">
        <w:rPr>
          <w:rFonts w:ascii="Arial" w:hAnsi="Arial" w:cs="Arial"/>
          <w:sz w:val="20"/>
          <w:szCs w:val="20"/>
        </w:rPr>
        <w:t xml:space="preserve">Expliquer </w:t>
      </w:r>
      <w:r w:rsidR="001326CB">
        <w:rPr>
          <w:rFonts w:ascii="Arial" w:hAnsi="Arial" w:cs="Arial"/>
          <w:sz w:val="20"/>
          <w:szCs w:val="20"/>
        </w:rPr>
        <w:t>la solution technique mise en œuvre pour contrôler</w:t>
      </w:r>
      <w:r w:rsidRPr="00906828">
        <w:rPr>
          <w:rFonts w:ascii="Arial" w:hAnsi="Arial" w:cs="Arial"/>
          <w:sz w:val="20"/>
          <w:szCs w:val="20"/>
        </w:rPr>
        <w:t xml:space="preserve"> </w:t>
      </w:r>
      <w:r w:rsidR="001326CB">
        <w:rPr>
          <w:rFonts w:ascii="Arial" w:hAnsi="Arial" w:cs="Arial"/>
          <w:sz w:val="20"/>
          <w:szCs w:val="20"/>
        </w:rPr>
        <w:t xml:space="preserve">et maitriser </w:t>
      </w:r>
      <w:r w:rsidRPr="00906828">
        <w:rPr>
          <w:rFonts w:ascii="Arial" w:hAnsi="Arial" w:cs="Arial"/>
          <w:sz w:val="20"/>
          <w:szCs w:val="20"/>
        </w:rPr>
        <w:t xml:space="preserve">cet effort maximal sur le </w:t>
      </w:r>
      <w:r w:rsidR="001326CB">
        <w:rPr>
          <w:rFonts w:ascii="Arial" w:hAnsi="Arial" w:cs="Arial"/>
          <w:sz w:val="20"/>
          <w:szCs w:val="20"/>
        </w:rPr>
        <w:t>vantail</w:t>
      </w:r>
      <w:r w:rsidRPr="00906828">
        <w:rPr>
          <w:rFonts w:ascii="Arial" w:hAnsi="Arial" w:cs="Arial"/>
          <w:sz w:val="20"/>
          <w:szCs w:val="20"/>
        </w:rPr>
        <w:t>.</w:t>
      </w:r>
    </w:p>
    <w:p w:rsidR="00323633" w:rsidRPr="00906828" w:rsidRDefault="00323633" w:rsidP="00906828">
      <w:pPr>
        <w:pStyle w:val="Paragraphedeliste"/>
        <w:numPr>
          <w:ilvl w:val="0"/>
          <w:numId w:val="45"/>
        </w:numPr>
        <w:ind w:left="426"/>
        <w:jc w:val="both"/>
        <w:rPr>
          <w:rFonts w:ascii="Arial" w:hAnsi="Arial" w:cs="Arial"/>
          <w:sz w:val="20"/>
          <w:szCs w:val="20"/>
        </w:rPr>
      </w:pPr>
      <w:r w:rsidRPr="00906828">
        <w:rPr>
          <w:rFonts w:ascii="Arial" w:hAnsi="Arial" w:cs="Arial"/>
          <w:sz w:val="20"/>
          <w:szCs w:val="20"/>
        </w:rPr>
        <w:t>Mesurer l’effort maximal lors du fonctionnement du portail.</w:t>
      </w:r>
    </w:p>
    <w:p w:rsidR="00AB43FD" w:rsidRDefault="00323633" w:rsidP="00906828">
      <w:pPr>
        <w:pStyle w:val="Paragraphedeliste"/>
        <w:numPr>
          <w:ilvl w:val="0"/>
          <w:numId w:val="45"/>
        </w:numPr>
        <w:ind w:left="426"/>
        <w:jc w:val="both"/>
        <w:rPr>
          <w:rFonts w:ascii="Arial" w:hAnsi="Arial" w:cs="Arial"/>
          <w:sz w:val="20"/>
          <w:szCs w:val="20"/>
        </w:rPr>
      </w:pPr>
      <w:r w:rsidRPr="00906828">
        <w:rPr>
          <w:rFonts w:ascii="Arial" w:hAnsi="Arial" w:cs="Arial"/>
          <w:sz w:val="20"/>
          <w:szCs w:val="20"/>
        </w:rPr>
        <w:t>Proposer une démarche expérimentale permettant de régler cet effort maximal.</w:t>
      </w:r>
    </w:p>
    <w:p w:rsidR="00CD515C" w:rsidRPr="00C47FE4" w:rsidRDefault="00CD515C" w:rsidP="00CD515C">
      <w:pPr>
        <w:shd w:val="clear" w:color="auto" w:fill="B8CCE4" w:themeFill="accent1" w:themeFillTint="66"/>
        <w:spacing w:before="120"/>
        <w:rPr>
          <w:rFonts w:ascii="Arial" w:hAnsi="Arial" w:cs="Arial"/>
          <w:b/>
          <w:bCs/>
          <w:sz w:val="20"/>
          <w:szCs w:val="20"/>
        </w:rPr>
      </w:pPr>
      <w:r w:rsidRPr="00C47FE4">
        <w:rPr>
          <w:rFonts w:ascii="Arial" w:hAnsi="Arial" w:cs="Arial"/>
          <w:b/>
          <w:bCs/>
          <w:sz w:val="20"/>
          <w:szCs w:val="20"/>
        </w:rPr>
        <w:t>Bilan activité 1</w:t>
      </w:r>
    </w:p>
    <w:p w:rsidR="00906828" w:rsidRPr="00764257" w:rsidRDefault="007D2779" w:rsidP="00764257">
      <w:pPr>
        <w:pStyle w:val="Paragraphedeliste"/>
        <w:numPr>
          <w:ilvl w:val="0"/>
          <w:numId w:val="45"/>
        </w:numPr>
        <w:spacing w:before="60" w:after="60"/>
        <w:ind w:left="426" w:hanging="426"/>
        <w:jc w:val="both"/>
        <w:rPr>
          <w:rFonts w:ascii="Arial" w:hAnsi="Arial" w:cs="Arial"/>
          <w:sz w:val="20"/>
          <w:szCs w:val="20"/>
        </w:rPr>
      </w:pPr>
      <w:r w:rsidRPr="00764257">
        <w:rPr>
          <w:rFonts w:ascii="Arial" w:hAnsi="Arial" w:cs="Arial"/>
          <w:sz w:val="20"/>
          <w:szCs w:val="20"/>
        </w:rPr>
        <w:t>Justifier l’étude menée dans le cadre de la problématique posée.</w:t>
      </w:r>
      <w:r w:rsidR="00906828" w:rsidRPr="00764257">
        <w:rPr>
          <w:rFonts w:ascii="Arial" w:hAnsi="Arial" w:cs="Arial"/>
          <w:sz w:val="20"/>
          <w:szCs w:val="20"/>
        </w:rPr>
        <w:br w:type="page"/>
      </w:r>
    </w:p>
    <w:p w:rsidR="003E500B" w:rsidRPr="0089610B" w:rsidRDefault="000F73C5" w:rsidP="003E500B">
      <w:pPr>
        <w:shd w:val="clear" w:color="auto" w:fill="E0E0E0"/>
        <w:spacing w:before="60" w:after="60"/>
        <w:jc w:val="center"/>
        <w:rPr>
          <w:rFonts w:ascii="Arial" w:hAnsi="Arial" w:cs="Arial"/>
          <w:b/>
        </w:rPr>
      </w:pPr>
      <w:r>
        <w:rPr>
          <w:rFonts w:ascii="Arial" w:hAnsi="Arial" w:cs="Arial"/>
          <w:b/>
        </w:rPr>
        <w:lastRenderedPageBreak/>
        <w:t>Activité 2 / DC</w:t>
      </w:r>
      <w:r w:rsidR="003E500B" w:rsidRPr="0089610B">
        <w:rPr>
          <w:rFonts w:ascii="Arial" w:hAnsi="Arial" w:cs="Arial"/>
          <w:b/>
        </w:rPr>
        <w:t>22 Machines alternatives triphasées (MAS) et leur contrôle</w:t>
      </w:r>
      <w:r w:rsidR="003E500B" w:rsidRPr="0089610B">
        <w:rPr>
          <w:rFonts w:ascii="Arial" w:hAnsi="Arial" w:cs="Arial"/>
        </w:rPr>
        <w:t xml:space="preserve"> </w:t>
      </w:r>
    </w:p>
    <w:p w:rsidR="0089610B" w:rsidRPr="0089610B" w:rsidRDefault="005C0B59" w:rsidP="009D44E8">
      <w:pPr>
        <w:spacing w:before="60"/>
        <w:jc w:val="both"/>
        <w:rPr>
          <w:rFonts w:ascii="Arial" w:hAnsi="Arial" w:cs="Arial"/>
          <w:b/>
          <w:sz w:val="22"/>
          <w:szCs w:val="22"/>
        </w:rPr>
      </w:pPr>
      <w:r w:rsidRPr="0089610B">
        <w:rPr>
          <w:rFonts w:ascii="Arial" w:hAnsi="Arial" w:cs="Arial"/>
          <w:b/>
          <w:sz w:val="22"/>
          <w:szCs w:val="22"/>
        </w:rPr>
        <w:t xml:space="preserve">Travail </w:t>
      </w:r>
      <w:r w:rsidR="0089610B" w:rsidRPr="0089610B">
        <w:rPr>
          <w:rFonts w:ascii="Arial" w:hAnsi="Arial" w:cs="Arial"/>
          <w:b/>
          <w:sz w:val="22"/>
          <w:szCs w:val="22"/>
        </w:rPr>
        <w:t>préparatoire, détermination des paramètres de variateur à programmer</w:t>
      </w:r>
    </w:p>
    <w:p w:rsidR="00F661ED" w:rsidRDefault="00F661ED" w:rsidP="00F661ED">
      <w:pPr>
        <w:numPr>
          <w:ilvl w:val="0"/>
          <w:numId w:val="4"/>
        </w:numPr>
        <w:spacing w:before="60"/>
        <w:ind w:left="357"/>
        <w:jc w:val="both"/>
        <w:rPr>
          <w:rFonts w:ascii="Arial" w:hAnsi="Arial" w:cs="Arial"/>
          <w:sz w:val="20"/>
          <w:szCs w:val="20"/>
        </w:rPr>
      </w:pPr>
      <w:r w:rsidRPr="00AE0177">
        <w:rPr>
          <w:rFonts w:ascii="Arial" w:hAnsi="Arial" w:cs="Arial"/>
          <w:sz w:val="20"/>
          <w:szCs w:val="20"/>
        </w:rPr>
        <w:t>Faire un essai du système et observer le cycle de fermeture et ouverture d</w:t>
      </w:r>
      <w:r w:rsidR="00323633">
        <w:rPr>
          <w:rFonts w:ascii="Arial" w:hAnsi="Arial" w:cs="Arial"/>
          <w:sz w:val="20"/>
          <w:szCs w:val="20"/>
        </w:rPr>
        <w:t>u portail</w:t>
      </w:r>
      <w:r w:rsidR="00D86F6C">
        <w:rPr>
          <w:rFonts w:ascii="Arial" w:hAnsi="Arial" w:cs="Arial"/>
          <w:sz w:val="20"/>
          <w:szCs w:val="20"/>
        </w:rPr>
        <w:t>. Chronométrer le temps de fermeture et d’ouverture, relever l</w:t>
      </w:r>
      <w:r w:rsidR="008F0DA1">
        <w:rPr>
          <w:rFonts w:ascii="Arial" w:hAnsi="Arial" w:cs="Arial"/>
          <w:sz w:val="20"/>
          <w:szCs w:val="20"/>
        </w:rPr>
        <w:t>’angle balayé lors du mouvement par le bras moteur (3)</w:t>
      </w:r>
      <w:r w:rsidR="00CE3C62">
        <w:rPr>
          <w:rFonts w:ascii="Arial" w:hAnsi="Arial" w:cs="Arial"/>
          <w:sz w:val="20"/>
          <w:szCs w:val="20"/>
        </w:rPr>
        <w:t xml:space="preserve"> en degré et radian.</w:t>
      </w:r>
    </w:p>
    <w:p w:rsidR="008F0DA1" w:rsidRPr="00177BE6" w:rsidRDefault="00253618" w:rsidP="009D44E8">
      <w:pPr>
        <w:numPr>
          <w:ilvl w:val="0"/>
          <w:numId w:val="4"/>
        </w:numPr>
        <w:spacing w:before="60"/>
        <w:ind w:left="357"/>
        <w:jc w:val="both"/>
        <w:rPr>
          <w:rFonts w:ascii="Arial" w:hAnsi="Arial" w:cs="Arial"/>
          <w:sz w:val="20"/>
          <w:szCs w:val="20"/>
        </w:rPr>
      </w:pPr>
      <w:r w:rsidRPr="00177BE6">
        <w:rPr>
          <w:rFonts w:ascii="Arial" w:hAnsi="Arial" w:cs="Arial"/>
          <w:sz w:val="20"/>
          <w:szCs w:val="20"/>
        </w:rPr>
        <w:t>Vérifier expérimentalement sur le système s’il est mécaniquement réversible en essayant d’entraîner le vantail du portail à la main. Bien observer, écouter… ce qui se passe.</w:t>
      </w:r>
      <w:r w:rsidR="00177BE6">
        <w:rPr>
          <w:rFonts w:ascii="Arial" w:hAnsi="Arial" w:cs="Arial"/>
          <w:sz w:val="20"/>
          <w:szCs w:val="20"/>
        </w:rPr>
        <w:t xml:space="preserve"> </w:t>
      </w:r>
      <w:r w:rsidRPr="00177BE6">
        <w:rPr>
          <w:rFonts w:ascii="Arial" w:hAnsi="Arial" w:cs="Arial"/>
          <w:sz w:val="20"/>
          <w:szCs w:val="20"/>
        </w:rPr>
        <w:t xml:space="preserve">Décrire la raison pour laquelle </w:t>
      </w:r>
      <w:r w:rsidR="008F0DA1" w:rsidRPr="00177BE6">
        <w:rPr>
          <w:rFonts w:ascii="Arial" w:hAnsi="Arial" w:cs="Arial"/>
          <w:sz w:val="20"/>
          <w:szCs w:val="20"/>
        </w:rPr>
        <w:t>d’un point de vue technologique</w:t>
      </w:r>
      <w:r w:rsidRPr="00177BE6">
        <w:rPr>
          <w:rFonts w:ascii="Arial" w:hAnsi="Arial" w:cs="Arial"/>
          <w:sz w:val="20"/>
          <w:szCs w:val="20"/>
        </w:rPr>
        <w:t xml:space="preserve"> ce système est irréversible.</w:t>
      </w:r>
    </w:p>
    <w:p w:rsidR="00CE3C62" w:rsidRDefault="00253618" w:rsidP="00CE3C62">
      <w:pPr>
        <w:numPr>
          <w:ilvl w:val="0"/>
          <w:numId w:val="4"/>
        </w:numPr>
        <w:spacing w:before="60"/>
        <w:ind w:left="357"/>
        <w:jc w:val="both"/>
        <w:rPr>
          <w:rFonts w:ascii="Arial" w:hAnsi="Arial" w:cs="Arial"/>
          <w:sz w:val="20"/>
          <w:szCs w:val="20"/>
        </w:rPr>
      </w:pPr>
      <w:r>
        <w:rPr>
          <w:rFonts w:ascii="Arial" w:hAnsi="Arial" w:cs="Arial"/>
          <w:sz w:val="20"/>
          <w:szCs w:val="20"/>
        </w:rPr>
        <w:t>Déduire en justifiant</w:t>
      </w:r>
      <w:r w:rsidR="00CE3C62">
        <w:rPr>
          <w:rFonts w:ascii="Arial" w:hAnsi="Arial" w:cs="Arial"/>
          <w:sz w:val="20"/>
          <w:szCs w:val="20"/>
        </w:rPr>
        <w:t>, les quadrants de fonctionnement du moteur électrique dans le plan couple/vitesse lors du fonctionnement, d’u</w:t>
      </w:r>
      <w:r>
        <w:rPr>
          <w:rFonts w:ascii="Arial" w:hAnsi="Arial" w:cs="Arial"/>
          <w:sz w:val="20"/>
          <w:szCs w:val="20"/>
        </w:rPr>
        <w:t>n point de vue de régime établi</w:t>
      </w:r>
      <w:r w:rsidR="00CE3C62">
        <w:rPr>
          <w:rFonts w:ascii="Arial" w:hAnsi="Arial" w:cs="Arial"/>
          <w:sz w:val="20"/>
          <w:szCs w:val="20"/>
        </w:rPr>
        <w:t>. Illustrer votre réponse dans le plan C=</w:t>
      </w:r>
      <w:proofErr w:type="gramStart"/>
      <w:r w:rsidR="00CE3C62">
        <w:rPr>
          <w:rFonts w:ascii="Arial" w:hAnsi="Arial" w:cs="Arial"/>
          <w:sz w:val="20"/>
          <w:szCs w:val="20"/>
        </w:rPr>
        <w:t>f(</w:t>
      </w:r>
      <w:proofErr w:type="gramEnd"/>
      <w:r w:rsidR="00CE3C62" w:rsidRPr="003E500B">
        <w:rPr>
          <w:rFonts w:ascii="Arial" w:hAnsi="Arial" w:cs="Arial"/>
          <w:sz w:val="20"/>
          <w:szCs w:val="20"/>
        </w:rPr>
        <w:t>Ω</w:t>
      </w:r>
      <w:r w:rsidR="00CE3C62">
        <w:rPr>
          <w:rFonts w:ascii="Arial" w:hAnsi="Arial" w:cs="Arial"/>
          <w:sz w:val="20"/>
          <w:szCs w:val="20"/>
          <w:vertAlign w:val="subscript"/>
        </w:rPr>
        <w:t>R</w:t>
      </w:r>
      <w:r w:rsidR="00CE3C62" w:rsidRPr="003E500B">
        <w:rPr>
          <w:rFonts w:ascii="Arial" w:hAnsi="Arial" w:cs="Arial"/>
          <w:sz w:val="20"/>
          <w:szCs w:val="20"/>
          <w:vertAlign w:val="subscript"/>
        </w:rPr>
        <w:t>/</w:t>
      </w:r>
      <w:r w:rsidR="00CE3C62">
        <w:rPr>
          <w:rFonts w:ascii="Arial" w:hAnsi="Arial" w:cs="Arial"/>
          <w:sz w:val="20"/>
          <w:szCs w:val="20"/>
          <w:vertAlign w:val="subscript"/>
        </w:rPr>
        <w:t>0</w:t>
      </w:r>
      <w:r w:rsidR="00CE3C62">
        <w:rPr>
          <w:rFonts w:ascii="Arial" w:hAnsi="Arial" w:cs="Arial"/>
          <w:sz w:val="20"/>
          <w:szCs w:val="20"/>
        </w:rPr>
        <w:t>).</w:t>
      </w:r>
    </w:p>
    <w:p w:rsidR="00CE3C62" w:rsidRDefault="003E500B" w:rsidP="009D44E8">
      <w:pPr>
        <w:numPr>
          <w:ilvl w:val="0"/>
          <w:numId w:val="4"/>
        </w:numPr>
        <w:spacing w:before="60"/>
        <w:ind w:left="357"/>
        <w:jc w:val="both"/>
        <w:rPr>
          <w:rFonts w:ascii="Arial" w:hAnsi="Arial" w:cs="Arial"/>
          <w:sz w:val="20"/>
          <w:szCs w:val="20"/>
        </w:rPr>
      </w:pPr>
      <w:r w:rsidRPr="003E500B">
        <w:rPr>
          <w:rFonts w:ascii="Arial" w:hAnsi="Arial" w:cs="Arial"/>
          <w:sz w:val="20"/>
          <w:szCs w:val="20"/>
        </w:rPr>
        <w:t xml:space="preserve">A partir des caractéristiques </w:t>
      </w:r>
      <w:r w:rsidR="00F5538A">
        <w:rPr>
          <w:rFonts w:ascii="Arial" w:hAnsi="Arial" w:cs="Arial"/>
          <w:sz w:val="20"/>
          <w:szCs w:val="20"/>
        </w:rPr>
        <w:t>techniques</w:t>
      </w:r>
      <w:r w:rsidRPr="003E500B">
        <w:rPr>
          <w:rFonts w:ascii="Arial" w:hAnsi="Arial" w:cs="Arial"/>
          <w:sz w:val="20"/>
          <w:szCs w:val="20"/>
        </w:rPr>
        <w:t xml:space="preserve"> fournies</w:t>
      </w:r>
      <w:r w:rsidR="008F0DA1">
        <w:rPr>
          <w:rFonts w:ascii="Arial" w:hAnsi="Arial" w:cs="Arial"/>
          <w:sz w:val="20"/>
          <w:szCs w:val="20"/>
        </w:rPr>
        <w:t xml:space="preserve"> page 2</w:t>
      </w:r>
      <w:r w:rsidRPr="003E500B">
        <w:rPr>
          <w:rFonts w:ascii="Arial" w:hAnsi="Arial" w:cs="Arial"/>
          <w:sz w:val="20"/>
          <w:szCs w:val="20"/>
        </w:rPr>
        <w:t>, déterminer la relation entre la vitesse de rotation du rotor moteur Ω</w:t>
      </w:r>
      <w:r>
        <w:rPr>
          <w:rFonts w:ascii="Arial" w:hAnsi="Arial" w:cs="Arial"/>
          <w:sz w:val="20"/>
          <w:szCs w:val="20"/>
          <w:vertAlign w:val="subscript"/>
        </w:rPr>
        <w:t>R</w:t>
      </w:r>
      <w:r w:rsidRPr="003E500B">
        <w:rPr>
          <w:rFonts w:ascii="Arial" w:hAnsi="Arial" w:cs="Arial"/>
          <w:sz w:val="20"/>
          <w:szCs w:val="20"/>
          <w:vertAlign w:val="subscript"/>
        </w:rPr>
        <w:t>/</w:t>
      </w:r>
      <w:r w:rsidR="00D86F6C">
        <w:rPr>
          <w:rFonts w:ascii="Arial" w:hAnsi="Arial" w:cs="Arial"/>
          <w:sz w:val="20"/>
          <w:szCs w:val="20"/>
          <w:vertAlign w:val="subscript"/>
        </w:rPr>
        <w:t>0</w:t>
      </w:r>
      <w:r w:rsidRPr="003E500B">
        <w:rPr>
          <w:rFonts w:ascii="Arial" w:hAnsi="Arial" w:cs="Arial"/>
          <w:sz w:val="20"/>
          <w:szCs w:val="20"/>
        </w:rPr>
        <w:t xml:space="preserve"> (rad.s</w:t>
      </w:r>
      <w:r w:rsidRPr="003E500B">
        <w:rPr>
          <w:rFonts w:ascii="Arial" w:hAnsi="Arial" w:cs="Arial"/>
          <w:sz w:val="20"/>
          <w:szCs w:val="20"/>
          <w:vertAlign w:val="superscript"/>
        </w:rPr>
        <w:t>-1</w:t>
      </w:r>
      <w:r w:rsidRPr="003E500B">
        <w:rPr>
          <w:rFonts w:ascii="Arial" w:hAnsi="Arial" w:cs="Arial"/>
          <w:sz w:val="20"/>
          <w:szCs w:val="20"/>
        </w:rPr>
        <w:t>) et</w:t>
      </w:r>
      <w:r w:rsidR="008F0DA1">
        <w:rPr>
          <w:rFonts w:ascii="Arial" w:hAnsi="Arial" w:cs="Arial"/>
          <w:sz w:val="20"/>
          <w:szCs w:val="20"/>
        </w:rPr>
        <w:t xml:space="preserve"> la vitesse de rotation du bras moteur (3)</w:t>
      </w:r>
      <w:r w:rsidR="005C0B59" w:rsidRPr="003E500B">
        <w:rPr>
          <w:rFonts w:ascii="Arial" w:hAnsi="Arial" w:cs="Arial"/>
          <w:sz w:val="20"/>
          <w:szCs w:val="20"/>
        </w:rPr>
        <w:t xml:space="preserve"> </w:t>
      </w:r>
      <w:r w:rsidR="008F0DA1">
        <w:rPr>
          <w:rFonts w:ascii="Arial" w:hAnsi="Arial" w:cs="Arial"/>
          <w:sz w:val="20"/>
          <w:szCs w:val="20"/>
        </w:rPr>
        <w:t>Ω</w:t>
      </w:r>
      <w:r w:rsidR="00087C56">
        <w:rPr>
          <w:rFonts w:ascii="Arial" w:hAnsi="Arial" w:cs="Arial"/>
          <w:sz w:val="20"/>
          <w:szCs w:val="20"/>
          <w:vertAlign w:val="subscript"/>
        </w:rPr>
        <w:t>3</w:t>
      </w:r>
      <w:r w:rsidR="008F0DA1" w:rsidRPr="003E500B">
        <w:rPr>
          <w:rFonts w:ascii="Arial" w:hAnsi="Arial" w:cs="Arial"/>
          <w:sz w:val="20"/>
          <w:szCs w:val="20"/>
          <w:vertAlign w:val="subscript"/>
        </w:rPr>
        <w:t>/</w:t>
      </w:r>
      <w:r w:rsidR="008F0DA1">
        <w:rPr>
          <w:rFonts w:ascii="Arial" w:hAnsi="Arial" w:cs="Arial"/>
          <w:sz w:val="20"/>
          <w:szCs w:val="20"/>
          <w:vertAlign w:val="subscript"/>
        </w:rPr>
        <w:t>0</w:t>
      </w:r>
      <w:r w:rsidR="008F0DA1">
        <w:rPr>
          <w:rFonts w:ascii="Arial" w:hAnsi="Arial" w:cs="Arial"/>
          <w:sz w:val="20"/>
          <w:szCs w:val="20"/>
        </w:rPr>
        <w:t xml:space="preserve"> en rd</w:t>
      </w:r>
      <w:r w:rsidR="008F0DA1" w:rsidRPr="003E500B">
        <w:rPr>
          <w:rFonts w:ascii="Arial" w:hAnsi="Arial" w:cs="Arial"/>
          <w:sz w:val="20"/>
          <w:szCs w:val="20"/>
        </w:rPr>
        <w:t>.s</w:t>
      </w:r>
      <w:r w:rsidR="008F0DA1" w:rsidRPr="003E500B">
        <w:rPr>
          <w:rFonts w:ascii="Arial" w:hAnsi="Arial" w:cs="Arial"/>
          <w:sz w:val="20"/>
          <w:szCs w:val="20"/>
          <w:vertAlign w:val="superscript"/>
        </w:rPr>
        <w:t>-1</w:t>
      </w:r>
      <w:r w:rsidR="00423FC2" w:rsidRPr="003E500B">
        <w:rPr>
          <w:rFonts w:ascii="Arial" w:hAnsi="Arial" w:cs="Arial"/>
          <w:sz w:val="20"/>
          <w:szCs w:val="20"/>
        </w:rPr>
        <w:t>.</w:t>
      </w:r>
      <w:r w:rsidRPr="003E500B">
        <w:rPr>
          <w:rFonts w:ascii="Arial" w:hAnsi="Arial" w:cs="Arial"/>
          <w:sz w:val="20"/>
          <w:szCs w:val="20"/>
        </w:rPr>
        <w:t xml:space="preserve"> </w:t>
      </w:r>
    </w:p>
    <w:p w:rsidR="008F0DA1" w:rsidRPr="00CE3C62" w:rsidRDefault="00CE3C62" w:rsidP="009D44E8">
      <w:pPr>
        <w:numPr>
          <w:ilvl w:val="0"/>
          <w:numId w:val="4"/>
        </w:numPr>
        <w:spacing w:before="60"/>
        <w:ind w:left="357"/>
        <w:jc w:val="both"/>
        <w:rPr>
          <w:rFonts w:ascii="Arial" w:hAnsi="Arial" w:cs="Arial"/>
          <w:sz w:val="20"/>
          <w:szCs w:val="20"/>
        </w:rPr>
      </w:pPr>
      <w:r>
        <w:rPr>
          <w:rFonts w:ascii="Arial" w:hAnsi="Arial" w:cs="Arial"/>
          <w:sz w:val="20"/>
          <w:szCs w:val="20"/>
        </w:rPr>
        <w:t>Dé</w:t>
      </w:r>
      <w:r w:rsidRPr="00CE3C62">
        <w:rPr>
          <w:rFonts w:ascii="Arial" w:hAnsi="Arial" w:cs="Arial"/>
          <w:sz w:val="20"/>
          <w:szCs w:val="20"/>
        </w:rPr>
        <w:t>terminer</w:t>
      </w:r>
      <w:r w:rsidR="00D86F6C" w:rsidRPr="00CE3C62">
        <w:rPr>
          <w:rFonts w:ascii="Arial" w:hAnsi="Arial" w:cs="Arial"/>
          <w:sz w:val="20"/>
          <w:szCs w:val="20"/>
        </w:rPr>
        <w:t xml:space="preserve"> pour la vitesse de manœuvre relevée</w:t>
      </w:r>
      <w:r w:rsidR="008F0DA1" w:rsidRPr="00CE3C62">
        <w:rPr>
          <w:rFonts w:ascii="Arial" w:hAnsi="Arial" w:cs="Arial"/>
          <w:sz w:val="20"/>
          <w:szCs w:val="20"/>
        </w:rPr>
        <w:t xml:space="preserve"> du bras (3)</w:t>
      </w:r>
      <w:r w:rsidR="00D86F6C" w:rsidRPr="00CE3C62">
        <w:rPr>
          <w:rFonts w:ascii="Arial" w:hAnsi="Arial" w:cs="Arial"/>
          <w:sz w:val="20"/>
          <w:szCs w:val="20"/>
        </w:rPr>
        <w:t>, la vitesse du moteur, fa</w:t>
      </w:r>
      <w:r w:rsidR="003E500B" w:rsidRPr="00CE3C62">
        <w:rPr>
          <w:rFonts w:ascii="Arial" w:hAnsi="Arial" w:cs="Arial"/>
          <w:sz w:val="20"/>
          <w:szCs w:val="20"/>
        </w:rPr>
        <w:t>ire l’application numérique et donner</w:t>
      </w:r>
      <w:r w:rsidR="005C0B59" w:rsidRPr="00CE3C62">
        <w:rPr>
          <w:rFonts w:ascii="Arial" w:hAnsi="Arial" w:cs="Arial"/>
          <w:sz w:val="20"/>
          <w:szCs w:val="20"/>
        </w:rPr>
        <w:t xml:space="preserve"> </w:t>
      </w:r>
      <w:r w:rsidR="002D381D" w:rsidRPr="00CE3C62">
        <w:rPr>
          <w:rFonts w:ascii="Arial" w:hAnsi="Arial" w:cs="Arial"/>
          <w:sz w:val="20"/>
          <w:szCs w:val="20"/>
        </w:rPr>
        <w:t>Ω</w:t>
      </w:r>
      <w:r w:rsidR="00D86F6C" w:rsidRPr="00CE3C62">
        <w:rPr>
          <w:rFonts w:ascii="Arial" w:hAnsi="Arial" w:cs="Arial"/>
          <w:sz w:val="20"/>
          <w:szCs w:val="20"/>
          <w:vertAlign w:val="subscript"/>
        </w:rPr>
        <w:t>R</w:t>
      </w:r>
      <w:r w:rsidR="002D381D" w:rsidRPr="00CE3C62">
        <w:rPr>
          <w:rFonts w:ascii="Arial" w:hAnsi="Arial" w:cs="Arial"/>
          <w:sz w:val="20"/>
          <w:szCs w:val="20"/>
          <w:vertAlign w:val="subscript"/>
        </w:rPr>
        <w:t>/</w:t>
      </w:r>
      <w:r w:rsidR="00D86F6C" w:rsidRPr="00CE3C62">
        <w:rPr>
          <w:rFonts w:ascii="Arial" w:hAnsi="Arial" w:cs="Arial"/>
          <w:sz w:val="20"/>
          <w:szCs w:val="20"/>
          <w:vertAlign w:val="subscript"/>
        </w:rPr>
        <w:t>0</w:t>
      </w:r>
      <w:r w:rsidR="002D381D" w:rsidRPr="00CE3C62">
        <w:rPr>
          <w:rFonts w:ascii="Arial" w:hAnsi="Arial" w:cs="Arial"/>
          <w:sz w:val="20"/>
          <w:szCs w:val="20"/>
        </w:rPr>
        <w:t xml:space="preserve"> en rd.s</w:t>
      </w:r>
      <w:r w:rsidR="002D381D" w:rsidRPr="00CE3C62">
        <w:rPr>
          <w:rFonts w:ascii="Arial" w:hAnsi="Arial" w:cs="Arial"/>
          <w:sz w:val="20"/>
          <w:szCs w:val="20"/>
          <w:vertAlign w:val="superscript"/>
        </w:rPr>
        <w:t>-1</w:t>
      </w:r>
      <w:r w:rsidR="008F0DA1" w:rsidRPr="00CE3C62">
        <w:rPr>
          <w:rFonts w:ascii="Arial" w:hAnsi="Arial" w:cs="Arial"/>
          <w:sz w:val="20"/>
          <w:szCs w:val="20"/>
        </w:rPr>
        <w:t xml:space="preserve"> puis en tr/min</w:t>
      </w:r>
      <w:r w:rsidRPr="00CE3C62">
        <w:rPr>
          <w:rFonts w:ascii="Arial" w:hAnsi="Arial" w:cs="Arial"/>
          <w:sz w:val="20"/>
          <w:szCs w:val="20"/>
        </w:rPr>
        <w:t>.</w:t>
      </w:r>
      <w:r>
        <w:rPr>
          <w:rFonts w:ascii="Arial" w:hAnsi="Arial" w:cs="Arial"/>
          <w:sz w:val="20"/>
          <w:szCs w:val="20"/>
        </w:rPr>
        <w:t xml:space="preserve"> </w:t>
      </w:r>
      <w:r w:rsidR="008F0DA1" w:rsidRPr="00CE3C62">
        <w:rPr>
          <w:rFonts w:ascii="Arial" w:hAnsi="Arial" w:cs="Arial"/>
          <w:sz w:val="20"/>
          <w:szCs w:val="20"/>
        </w:rPr>
        <w:t>Déduire la vitesse de synchronisme du moteur N</w:t>
      </w:r>
      <w:r w:rsidR="008F0DA1" w:rsidRPr="00CE3C62">
        <w:rPr>
          <w:rFonts w:ascii="Arial" w:hAnsi="Arial" w:cs="Arial"/>
          <w:sz w:val="20"/>
          <w:szCs w:val="20"/>
          <w:vertAlign w:val="subscript"/>
        </w:rPr>
        <w:t>S/0</w:t>
      </w:r>
      <w:r w:rsidR="008F0DA1" w:rsidRPr="00CE3C62">
        <w:rPr>
          <w:rFonts w:ascii="Arial" w:hAnsi="Arial" w:cs="Arial"/>
          <w:sz w:val="20"/>
          <w:szCs w:val="20"/>
        </w:rPr>
        <w:t>.en tr/min et son nombre de paires de pôles p,. C</w:t>
      </w:r>
      <w:r w:rsidR="003E500B" w:rsidRPr="00CE3C62">
        <w:rPr>
          <w:rFonts w:ascii="Arial" w:hAnsi="Arial" w:cs="Arial"/>
          <w:sz w:val="20"/>
          <w:szCs w:val="20"/>
        </w:rPr>
        <w:t xml:space="preserve">alculer le glissement nominal du moteur </w:t>
      </w:r>
      <w:proofErr w:type="spellStart"/>
      <w:r w:rsidR="003E500B" w:rsidRPr="00CE3C62">
        <w:rPr>
          <w:rFonts w:ascii="Arial" w:hAnsi="Arial" w:cs="Arial"/>
          <w:sz w:val="20"/>
          <w:szCs w:val="20"/>
        </w:rPr>
        <w:t>g</w:t>
      </w:r>
      <w:r w:rsidR="003E500B" w:rsidRPr="00CE3C62">
        <w:rPr>
          <w:rFonts w:ascii="Arial" w:hAnsi="Arial" w:cs="Arial"/>
          <w:sz w:val="20"/>
          <w:szCs w:val="20"/>
          <w:vertAlign w:val="subscript"/>
        </w:rPr>
        <w:t>N</w:t>
      </w:r>
      <w:proofErr w:type="spellEnd"/>
      <w:r w:rsidR="008F0DA1" w:rsidRPr="00CE3C62">
        <w:rPr>
          <w:rFonts w:ascii="Arial" w:hAnsi="Arial" w:cs="Arial"/>
          <w:sz w:val="20"/>
          <w:szCs w:val="20"/>
        </w:rPr>
        <w:t>.</w:t>
      </w:r>
    </w:p>
    <w:p w:rsidR="00253618" w:rsidRDefault="00CE3C62" w:rsidP="00253618">
      <w:pPr>
        <w:numPr>
          <w:ilvl w:val="0"/>
          <w:numId w:val="4"/>
        </w:numPr>
        <w:spacing w:before="60"/>
        <w:ind w:left="357"/>
        <w:jc w:val="both"/>
        <w:rPr>
          <w:rFonts w:ascii="Arial" w:hAnsi="Arial" w:cs="Arial"/>
          <w:sz w:val="20"/>
          <w:szCs w:val="20"/>
        </w:rPr>
      </w:pPr>
      <w:r w:rsidRPr="00CE3C62">
        <w:rPr>
          <w:rFonts w:ascii="Arial" w:hAnsi="Arial" w:cs="Arial"/>
          <w:sz w:val="20"/>
          <w:szCs w:val="20"/>
        </w:rPr>
        <w:t>A partir de vos mesures et calcul</w:t>
      </w:r>
      <w:r w:rsidR="00F522A2">
        <w:rPr>
          <w:rFonts w:ascii="Arial" w:hAnsi="Arial" w:cs="Arial"/>
          <w:sz w:val="20"/>
          <w:szCs w:val="20"/>
        </w:rPr>
        <w:t>s</w:t>
      </w:r>
      <w:r w:rsidRPr="00CE3C62">
        <w:rPr>
          <w:rFonts w:ascii="Arial" w:hAnsi="Arial" w:cs="Arial"/>
          <w:sz w:val="20"/>
          <w:szCs w:val="20"/>
        </w:rPr>
        <w:t xml:space="preserve">, </w:t>
      </w:r>
      <w:r w:rsidR="00253618">
        <w:rPr>
          <w:rFonts w:ascii="Arial" w:hAnsi="Arial" w:cs="Arial"/>
          <w:sz w:val="20"/>
          <w:szCs w:val="20"/>
        </w:rPr>
        <w:t xml:space="preserve">établir en considérant le glissement constant et égal à </w:t>
      </w:r>
      <w:proofErr w:type="spellStart"/>
      <w:r w:rsidR="00253618">
        <w:rPr>
          <w:rFonts w:ascii="Arial" w:hAnsi="Arial" w:cs="Arial"/>
          <w:sz w:val="20"/>
          <w:szCs w:val="20"/>
        </w:rPr>
        <w:t>g</w:t>
      </w:r>
      <w:r w:rsidR="00253618" w:rsidRPr="00FB7438">
        <w:rPr>
          <w:rFonts w:ascii="Arial" w:hAnsi="Arial" w:cs="Arial"/>
          <w:sz w:val="20"/>
          <w:szCs w:val="20"/>
          <w:vertAlign w:val="subscript"/>
        </w:rPr>
        <w:t>n</w:t>
      </w:r>
      <w:proofErr w:type="spellEnd"/>
      <w:r w:rsidR="00253618">
        <w:rPr>
          <w:rFonts w:ascii="Arial" w:hAnsi="Arial" w:cs="Arial"/>
          <w:sz w:val="20"/>
          <w:szCs w:val="20"/>
        </w:rPr>
        <w:t xml:space="preserve">, la relation entre la fréquence d’alimentation du moteur f et </w:t>
      </w:r>
      <w:proofErr w:type="gramStart"/>
      <w:r w:rsidR="00253618">
        <w:rPr>
          <w:rFonts w:ascii="Arial" w:hAnsi="Arial" w:cs="Arial"/>
          <w:sz w:val="20"/>
          <w:szCs w:val="20"/>
        </w:rPr>
        <w:t xml:space="preserve">la </w:t>
      </w:r>
      <w:r w:rsidR="00253618" w:rsidRPr="00CE3C62">
        <w:rPr>
          <w:rFonts w:ascii="Arial" w:hAnsi="Arial" w:cs="Arial"/>
          <w:sz w:val="20"/>
          <w:szCs w:val="20"/>
        </w:rPr>
        <w:t>vitesse</w:t>
      </w:r>
      <w:proofErr w:type="gramEnd"/>
      <w:r w:rsidR="00253618" w:rsidRPr="00CE3C62">
        <w:rPr>
          <w:rFonts w:ascii="Arial" w:hAnsi="Arial" w:cs="Arial"/>
          <w:sz w:val="20"/>
          <w:szCs w:val="20"/>
        </w:rPr>
        <w:t xml:space="preserve"> de rotation du bras N</w:t>
      </w:r>
      <w:r w:rsidR="00253618">
        <w:rPr>
          <w:rFonts w:ascii="Arial" w:hAnsi="Arial" w:cs="Arial"/>
          <w:sz w:val="20"/>
          <w:szCs w:val="20"/>
          <w:vertAlign w:val="subscript"/>
        </w:rPr>
        <w:t>3</w:t>
      </w:r>
      <w:r w:rsidR="00253618" w:rsidRPr="00CE3C62">
        <w:rPr>
          <w:rFonts w:ascii="Arial" w:hAnsi="Arial" w:cs="Arial"/>
          <w:sz w:val="20"/>
          <w:szCs w:val="20"/>
          <w:vertAlign w:val="subscript"/>
        </w:rPr>
        <w:t>/0</w:t>
      </w:r>
      <w:r w:rsidR="00253618" w:rsidRPr="00CE3C62">
        <w:rPr>
          <w:rFonts w:ascii="Arial" w:hAnsi="Arial" w:cs="Arial"/>
          <w:sz w:val="20"/>
          <w:szCs w:val="20"/>
        </w:rPr>
        <w:t xml:space="preserve"> (tr/min)</w:t>
      </w:r>
      <w:r w:rsidR="00253618" w:rsidRPr="003E500B">
        <w:rPr>
          <w:rFonts w:ascii="Arial" w:hAnsi="Arial" w:cs="Arial"/>
          <w:sz w:val="20"/>
          <w:szCs w:val="20"/>
        </w:rPr>
        <w:t>.</w:t>
      </w:r>
      <w:r w:rsidR="00253618">
        <w:rPr>
          <w:rFonts w:ascii="Arial" w:hAnsi="Arial" w:cs="Arial"/>
          <w:sz w:val="20"/>
          <w:szCs w:val="20"/>
        </w:rPr>
        <w:t xml:space="preserve"> Donner alors la valeur de K dans l’expression N</w:t>
      </w:r>
      <w:r w:rsidR="00253618">
        <w:rPr>
          <w:rFonts w:ascii="Arial" w:hAnsi="Arial" w:cs="Arial"/>
          <w:sz w:val="20"/>
          <w:szCs w:val="20"/>
          <w:vertAlign w:val="subscript"/>
        </w:rPr>
        <w:t>3</w:t>
      </w:r>
      <w:r w:rsidR="00253618" w:rsidRPr="00FB7438">
        <w:rPr>
          <w:rFonts w:ascii="Arial" w:hAnsi="Arial" w:cs="Arial"/>
          <w:sz w:val="20"/>
          <w:szCs w:val="20"/>
          <w:vertAlign w:val="subscript"/>
        </w:rPr>
        <w:t xml:space="preserve">/0 </w:t>
      </w:r>
      <w:r w:rsidR="00253618">
        <w:rPr>
          <w:rFonts w:ascii="Arial" w:hAnsi="Arial" w:cs="Arial"/>
          <w:sz w:val="20"/>
          <w:szCs w:val="20"/>
        </w:rPr>
        <w:t xml:space="preserve">= </w:t>
      </w:r>
      <w:proofErr w:type="spellStart"/>
      <w:r w:rsidR="00253618">
        <w:rPr>
          <w:rFonts w:ascii="Arial" w:hAnsi="Arial" w:cs="Arial"/>
          <w:sz w:val="20"/>
          <w:szCs w:val="20"/>
        </w:rPr>
        <w:t>K.f</w:t>
      </w:r>
      <w:proofErr w:type="spellEnd"/>
      <w:r w:rsidR="00253618">
        <w:rPr>
          <w:rFonts w:ascii="Arial" w:hAnsi="Arial" w:cs="Arial"/>
          <w:sz w:val="20"/>
          <w:szCs w:val="20"/>
        </w:rPr>
        <w:t>.</w:t>
      </w:r>
    </w:p>
    <w:p w:rsidR="002D381D" w:rsidRDefault="002D381D" w:rsidP="000F58FB">
      <w:pPr>
        <w:numPr>
          <w:ilvl w:val="0"/>
          <w:numId w:val="4"/>
        </w:numPr>
        <w:spacing w:before="60"/>
        <w:ind w:left="357"/>
        <w:jc w:val="both"/>
        <w:rPr>
          <w:rFonts w:ascii="Arial" w:hAnsi="Arial" w:cs="Arial"/>
          <w:sz w:val="20"/>
          <w:szCs w:val="20"/>
        </w:rPr>
      </w:pPr>
      <w:r>
        <w:rPr>
          <w:rFonts w:ascii="Arial" w:hAnsi="Arial" w:cs="Arial"/>
          <w:sz w:val="20"/>
          <w:szCs w:val="20"/>
        </w:rPr>
        <w:t>Justifier dans le contexte de l’application</w:t>
      </w:r>
      <w:r w:rsidR="00F522A2">
        <w:rPr>
          <w:rFonts w:ascii="Arial" w:hAnsi="Arial" w:cs="Arial"/>
          <w:sz w:val="20"/>
          <w:szCs w:val="20"/>
        </w:rPr>
        <w:t xml:space="preserve"> et du respect des normes de sécurité</w:t>
      </w:r>
      <w:r>
        <w:rPr>
          <w:rFonts w:ascii="Arial" w:hAnsi="Arial" w:cs="Arial"/>
          <w:sz w:val="20"/>
          <w:szCs w:val="20"/>
        </w:rPr>
        <w:t>, la nécessité de maîtriser les grandeurs de couple et</w:t>
      </w:r>
      <w:r w:rsidR="00D86F6C">
        <w:rPr>
          <w:rFonts w:ascii="Arial" w:hAnsi="Arial" w:cs="Arial"/>
          <w:sz w:val="20"/>
          <w:szCs w:val="20"/>
        </w:rPr>
        <w:t>/ou</w:t>
      </w:r>
      <w:r>
        <w:rPr>
          <w:rFonts w:ascii="Arial" w:hAnsi="Arial" w:cs="Arial"/>
          <w:sz w:val="20"/>
          <w:szCs w:val="20"/>
        </w:rPr>
        <w:t xml:space="preserve"> de vitesse au niveau d</w:t>
      </w:r>
      <w:r w:rsidR="00D86F6C">
        <w:rPr>
          <w:rFonts w:ascii="Arial" w:hAnsi="Arial" w:cs="Arial"/>
          <w:sz w:val="20"/>
          <w:szCs w:val="20"/>
        </w:rPr>
        <w:t>u vantail</w:t>
      </w:r>
      <w:r>
        <w:rPr>
          <w:rFonts w:ascii="Arial" w:hAnsi="Arial" w:cs="Arial"/>
          <w:sz w:val="20"/>
          <w:szCs w:val="20"/>
        </w:rPr>
        <w:t>.</w:t>
      </w:r>
    </w:p>
    <w:p w:rsidR="00C95C3B" w:rsidRDefault="00C95C3B" w:rsidP="00C95C3B">
      <w:pPr>
        <w:spacing w:before="60" w:after="60"/>
        <w:ind w:left="-3"/>
        <w:jc w:val="both"/>
        <w:rPr>
          <w:rFonts w:ascii="Arial" w:hAnsi="Arial" w:cs="Arial"/>
          <w:b/>
        </w:rPr>
      </w:pPr>
      <w:r>
        <w:rPr>
          <w:rFonts w:ascii="Arial" w:hAnsi="Arial" w:cs="Arial"/>
          <w:b/>
        </w:rPr>
        <w:t>P</w:t>
      </w:r>
      <w:r w:rsidRPr="007C2A67">
        <w:rPr>
          <w:rFonts w:ascii="Arial" w:hAnsi="Arial" w:cs="Arial"/>
          <w:b/>
        </w:rPr>
        <w:t>rogrammation du variateur</w:t>
      </w:r>
      <w:r>
        <w:rPr>
          <w:rFonts w:ascii="Arial" w:hAnsi="Arial" w:cs="Arial"/>
          <w:b/>
        </w:rPr>
        <w:t xml:space="preserve"> et vérification expérimentale</w:t>
      </w:r>
    </w:p>
    <w:tbl>
      <w:tblPr>
        <w:tblStyle w:val="Grilledutableau"/>
        <w:tblW w:w="10632" w:type="dxa"/>
        <w:tblInd w:w="-34" w:type="dxa"/>
        <w:tblLayout w:type="fixed"/>
        <w:tblLook w:val="04A0"/>
      </w:tblPr>
      <w:tblGrid>
        <w:gridCol w:w="5920"/>
        <w:gridCol w:w="4712"/>
      </w:tblGrid>
      <w:tr w:rsidR="00C95C3B" w:rsidTr="00C95C3B">
        <w:tc>
          <w:tcPr>
            <w:tcW w:w="5920" w:type="dxa"/>
          </w:tcPr>
          <w:p w:rsidR="00C95C3B" w:rsidRDefault="00C95C3B" w:rsidP="00793430">
            <w:pPr>
              <w:spacing w:before="60" w:after="60"/>
              <w:jc w:val="both"/>
              <w:rPr>
                <w:rFonts w:ascii="Arial" w:hAnsi="Arial" w:cs="Arial"/>
                <w:sz w:val="20"/>
                <w:szCs w:val="20"/>
              </w:rPr>
            </w:pPr>
            <w:r>
              <w:rPr>
                <w:rFonts w:ascii="Arial" w:hAnsi="Arial" w:cs="Arial"/>
                <w:sz w:val="20"/>
                <w:szCs w:val="20"/>
              </w:rPr>
              <w:t>V</w:t>
            </w:r>
            <w:r w:rsidRPr="00F779C9">
              <w:rPr>
                <w:rFonts w:ascii="Arial" w:hAnsi="Arial" w:cs="Arial"/>
                <w:sz w:val="20"/>
                <w:szCs w:val="20"/>
              </w:rPr>
              <w:t>ous avez à disposition</w:t>
            </w:r>
            <w:r>
              <w:rPr>
                <w:rFonts w:ascii="Arial" w:hAnsi="Arial" w:cs="Arial"/>
                <w:sz w:val="20"/>
                <w:szCs w:val="20"/>
              </w:rPr>
              <w:t> </w:t>
            </w:r>
            <w:r w:rsidRPr="00454885">
              <w:rPr>
                <w:rFonts w:ascii="Arial" w:hAnsi="Arial" w:cs="Arial"/>
                <w:sz w:val="20"/>
                <w:szCs w:val="20"/>
                <w:u w:val="single"/>
              </w:rPr>
              <w:t>en dehors de votre système</w:t>
            </w:r>
            <w:r>
              <w:rPr>
                <w:rFonts w:ascii="Arial" w:hAnsi="Arial" w:cs="Arial"/>
                <w:sz w:val="20"/>
                <w:szCs w:val="20"/>
              </w:rPr>
              <w:t xml:space="preserve">, </w:t>
            </w:r>
            <w:r w:rsidRPr="008451D5">
              <w:rPr>
                <w:rFonts w:ascii="Arial" w:hAnsi="Arial" w:cs="Arial"/>
                <w:sz w:val="20"/>
                <w:szCs w:val="20"/>
              </w:rPr>
              <w:t>un variateur type ATV 21 programmable selon la notice fournie en annexe,</w:t>
            </w:r>
            <w:r>
              <w:rPr>
                <w:rFonts w:ascii="Arial" w:hAnsi="Arial" w:cs="Arial"/>
                <w:sz w:val="20"/>
                <w:szCs w:val="20"/>
              </w:rPr>
              <w:t xml:space="preserve"> et </w:t>
            </w:r>
            <w:r w:rsidRPr="008451D5">
              <w:rPr>
                <w:rFonts w:ascii="Arial" w:hAnsi="Arial" w:cs="Arial"/>
                <w:sz w:val="20"/>
                <w:szCs w:val="20"/>
              </w:rPr>
              <w:t xml:space="preserve">un moteur asynchrone triphasé avec une mesure de vitesse par dynamo </w:t>
            </w:r>
            <w:proofErr w:type="spellStart"/>
            <w:r w:rsidRPr="008451D5">
              <w:rPr>
                <w:rFonts w:ascii="Arial" w:hAnsi="Arial" w:cs="Arial"/>
                <w:sz w:val="20"/>
                <w:szCs w:val="20"/>
              </w:rPr>
              <w:t>tachymétrique</w:t>
            </w:r>
            <w:proofErr w:type="spellEnd"/>
            <w:r w:rsidRPr="008451D5">
              <w:rPr>
                <w:rFonts w:ascii="Arial" w:hAnsi="Arial" w:cs="Arial"/>
                <w:sz w:val="20"/>
                <w:szCs w:val="20"/>
              </w:rPr>
              <w:t>.</w:t>
            </w:r>
          </w:p>
          <w:p w:rsidR="00C95C3B" w:rsidRDefault="00C95C3B" w:rsidP="00793430">
            <w:pPr>
              <w:spacing w:before="60" w:after="60"/>
              <w:jc w:val="both"/>
              <w:rPr>
                <w:rFonts w:ascii="Arial" w:hAnsi="Arial" w:cs="Arial"/>
                <w:sz w:val="20"/>
                <w:szCs w:val="20"/>
              </w:rPr>
            </w:pPr>
          </w:p>
          <w:p w:rsidR="00C95C3B" w:rsidRPr="00256478" w:rsidRDefault="00C95C3B" w:rsidP="00C95C3B">
            <w:pPr>
              <w:spacing w:before="60" w:after="60"/>
              <w:jc w:val="both"/>
              <w:rPr>
                <w:rFonts w:ascii="Arial" w:hAnsi="Arial" w:cs="Arial"/>
                <w:b/>
                <w:sz w:val="20"/>
                <w:szCs w:val="20"/>
              </w:rPr>
            </w:pPr>
            <w:r w:rsidRPr="00256478">
              <w:rPr>
                <w:rFonts w:ascii="Arial" w:hAnsi="Arial" w:cs="Arial"/>
                <w:b/>
                <w:sz w:val="20"/>
                <w:szCs w:val="20"/>
              </w:rPr>
              <w:t xml:space="preserve">Pour réaliser le cycle d’ouverture et fermeture de la </w:t>
            </w:r>
            <w:r>
              <w:rPr>
                <w:rFonts w:ascii="Arial" w:hAnsi="Arial" w:cs="Arial"/>
                <w:b/>
                <w:sz w:val="20"/>
                <w:szCs w:val="20"/>
              </w:rPr>
              <w:t>barrière</w:t>
            </w:r>
            <w:r w:rsidRPr="00256478">
              <w:rPr>
                <w:rFonts w:ascii="Arial" w:hAnsi="Arial" w:cs="Arial"/>
                <w:b/>
                <w:sz w:val="20"/>
                <w:szCs w:val="20"/>
              </w:rPr>
              <w:t xml:space="preserve">, il faut programmer les paramètres du variateur pour obtenir coté </w:t>
            </w:r>
            <w:r>
              <w:rPr>
                <w:rFonts w:ascii="Arial" w:hAnsi="Arial" w:cs="Arial"/>
                <w:b/>
                <w:sz w:val="20"/>
                <w:szCs w:val="20"/>
              </w:rPr>
              <w:t>vantail</w:t>
            </w:r>
            <w:r w:rsidRPr="00256478">
              <w:rPr>
                <w:rFonts w:ascii="Arial" w:hAnsi="Arial" w:cs="Arial"/>
                <w:b/>
                <w:sz w:val="20"/>
                <w:szCs w:val="20"/>
              </w:rPr>
              <w:t xml:space="preserve"> le profil de vitesse ci-contre</w:t>
            </w:r>
            <w:r>
              <w:rPr>
                <w:rFonts w:ascii="Arial" w:hAnsi="Arial" w:cs="Arial"/>
                <w:b/>
                <w:sz w:val="20"/>
                <w:szCs w:val="20"/>
              </w:rPr>
              <w:t>.</w:t>
            </w:r>
          </w:p>
        </w:tc>
        <w:tc>
          <w:tcPr>
            <w:tcW w:w="4712" w:type="dxa"/>
          </w:tcPr>
          <w:p w:rsidR="00C95C3B" w:rsidRDefault="00C95C3B" w:rsidP="00793430">
            <w:pPr>
              <w:spacing w:before="60" w:after="60"/>
              <w:jc w:val="both"/>
              <w:rPr>
                <w:rFonts w:ascii="Arial" w:hAnsi="Arial" w:cs="Arial"/>
                <w:sz w:val="20"/>
                <w:szCs w:val="20"/>
              </w:rPr>
            </w:pPr>
            <w:r>
              <w:rPr>
                <w:noProof/>
              </w:rPr>
              <w:drawing>
                <wp:inline distT="0" distB="0" distL="0" distR="0">
                  <wp:extent cx="2953543" cy="1400175"/>
                  <wp:effectExtent l="0" t="0" r="0" b="0"/>
                  <wp:docPr id="88" name="Image 88" descr="Résultat de recherche d'images pour &quot;onduleur pour moteur asynchro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onduleur pour moteur asynchrone&quot;"/>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6585" cy="1406358"/>
                          </a:xfrm>
                          <a:prstGeom prst="rect">
                            <a:avLst/>
                          </a:prstGeom>
                          <a:noFill/>
                          <a:ln>
                            <a:noFill/>
                          </a:ln>
                        </pic:spPr>
                      </pic:pic>
                    </a:graphicData>
                  </a:graphic>
                </wp:inline>
              </w:drawing>
            </w:r>
          </w:p>
        </w:tc>
      </w:tr>
      <w:tr w:rsidR="00C95C3B" w:rsidTr="00C95C3B">
        <w:tc>
          <w:tcPr>
            <w:tcW w:w="5920" w:type="dxa"/>
          </w:tcPr>
          <w:p w:rsidR="00C95C3B" w:rsidRDefault="00C95C3B" w:rsidP="00793430">
            <w:pPr>
              <w:spacing w:before="60"/>
              <w:jc w:val="both"/>
              <w:rPr>
                <w:rFonts w:ascii="Arial" w:hAnsi="Arial" w:cs="Arial"/>
                <w:i/>
                <w:sz w:val="20"/>
                <w:szCs w:val="20"/>
              </w:rPr>
            </w:pPr>
            <w:r>
              <w:rPr>
                <w:rFonts w:ascii="Arial" w:hAnsi="Arial" w:cs="Arial"/>
                <w:i/>
                <w:sz w:val="20"/>
                <w:szCs w:val="20"/>
              </w:rPr>
              <w:t xml:space="preserve">Remarque </w:t>
            </w:r>
            <w:r w:rsidRPr="00764642">
              <w:rPr>
                <w:rFonts w:ascii="Arial" w:hAnsi="Arial" w:cs="Arial"/>
                <w:i/>
                <w:sz w:val="20"/>
                <w:szCs w:val="20"/>
              </w:rPr>
              <w:t xml:space="preserve">: Les accélérations sont linéaires, le temps </w:t>
            </w:r>
            <w:r>
              <w:rPr>
                <w:rFonts w:ascii="Arial" w:hAnsi="Arial" w:cs="Arial"/>
                <w:i/>
                <w:sz w:val="20"/>
                <w:szCs w:val="20"/>
              </w:rPr>
              <w:t xml:space="preserve">fixé pour la rampe positive ou négative est toujours celui </w:t>
            </w:r>
            <w:r w:rsidRPr="00764642">
              <w:rPr>
                <w:rFonts w:ascii="Arial" w:hAnsi="Arial" w:cs="Arial"/>
                <w:i/>
                <w:sz w:val="20"/>
                <w:szCs w:val="20"/>
              </w:rPr>
              <w:t xml:space="preserve">pour passer de 0 à 50Hz ou de 50 à </w:t>
            </w:r>
            <w:r>
              <w:rPr>
                <w:rFonts w:ascii="Arial" w:hAnsi="Arial" w:cs="Arial"/>
                <w:i/>
                <w:sz w:val="20"/>
                <w:szCs w:val="20"/>
              </w:rPr>
              <w:t>0Hz.</w:t>
            </w:r>
          </w:p>
          <w:p w:rsidR="00C95C3B" w:rsidRDefault="00C95C3B" w:rsidP="00793430">
            <w:pPr>
              <w:spacing w:before="60"/>
              <w:jc w:val="both"/>
              <w:rPr>
                <w:rFonts w:ascii="Arial" w:hAnsi="Arial" w:cs="Arial"/>
                <w:sz w:val="20"/>
                <w:szCs w:val="20"/>
              </w:rPr>
            </w:pPr>
            <w:r>
              <w:rPr>
                <w:rFonts w:ascii="Arial" w:hAnsi="Arial" w:cs="Arial"/>
                <w:i/>
                <w:sz w:val="20"/>
                <w:szCs w:val="20"/>
              </w:rPr>
              <w:t xml:space="preserve">Ainsi lorsque l’on veut un passage de </w:t>
            </w:r>
            <w:r w:rsidRPr="00764642">
              <w:rPr>
                <w:rFonts w:ascii="Arial" w:hAnsi="Arial" w:cs="Arial"/>
                <w:i/>
                <w:sz w:val="20"/>
                <w:szCs w:val="20"/>
              </w:rPr>
              <w:t xml:space="preserve">0 à 25 Hz </w:t>
            </w:r>
            <w:r>
              <w:rPr>
                <w:rFonts w:ascii="Arial" w:hAnsi="Arial" w:cs="Arial"/>
                <w:i/>
                <w:sz w:val="20"/>
                <w:szCs w:val="20"/>
              </w:rPr>
              <w:t>en 2 s le temps à programmer sera de 4s, c'est-à-dire celui qui donnerait un passage de 0 à 50Hz même si la fréquence maxi est de 25Hz.</w:t>
            </w:r>
          </w:p>
        </w:tc>
        <w:tc>
          <w:tcPr>
            <w:tcW w:w="4712" w:type="dxa"/>
          </w:tcPr>
          <w:p w:rsidR="00C95C3B" w:rsidRDefault="00C95C3B" w:rsidP="00C95C3B">
            <w:pPr>
              <w:spacing w:before="60" w:after="60"/>
              <w:jc w:val="both"/>
              <w:rPr>
                <w:noProof/>
              </w:rPr>
            </w:pPr>
            <w:r>
              <w:rPr>
                <w:rFonts w:ascii="Arial" w:hAnsi="Arial" w:cs="Arial"/>
                <w:noProof/>
                <w:sz w:val="20"/>
                <w:szCs w:val="20"/>
              </w:rPr>
              <w:drawing>
                <wp:inline distT="0" distB="0" distL="0" distR="0">
                  <wp:extent cx="2720748" cy="1228725"/>
                  <wp:effectExtent l="0" t="0" r="381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2654" cy="1229586"/>
                          </a:xfrm>
                          <a:prstGeom prst="rect">
                            <a:avLst/>
                          </a:prstGeom>
                          <a:noFill/>
                          <a:ln>
                            <a:noFill/>
                          </a:ln>
                        </pic:spPr>
                      </pic:pic>
                    </a:graphicData>
                  </a:graphic>
                </wp:inline>
              </w:drawing>
            </w:r>
          </w:p>
        </w:tc>
      </w:tr>
    </w:tbl>
    <w:p w:rsidR="00C95C3B" w:rsidRPr="00BC732A" w:rsidRDefault="00C95C3B" w:rsidP="00C95C3B">
      <w:pPr>
        <w:numPr>
          <w:ilvl w:val="0"/>
          <w:numId w:val="4"/>
        </w:numPr>
        <w:spacing w:before="60"/>
        <w:ind w:left="357"/>
        <w:jc w:val="both"/>
        <w:rPr>
          <w:rFonts w:ascii="Arial" w:hAnsi="Arial" w:cs="Arial"/>
          <w:sz w:val="20"/>
          <w:szCs w:val="20"/>
        </w:rPr>
      </w:pPr>
      <w:r>
        <w:rPr>
          <w:rFonts w:ascii="Arial" w:hAnsi="Arial" w:cs="Arial"/>
          <w:sz w:val="20"/>
          <w:szCs w:val="20"/>
        </w:rPr>
        <w:t>Calculer la</w:t>
      </w:r>
      <w:r w:rsidRPr="00BC732A">
        <w:rPr>
          <w:rFonts w:ascii="Arial" w:hAnsi="Arial" w:cs="Arial"/>
          <w:sz w:val="20"/>
          <w:szCs w:val="20"/>
        </w:rPr>
        <w:t xml:space="preserve"> fréquence </w:t>
      </w:r>
      <w:r w:rsidRPr="003C699D">
        <w:rPr>
          <w:rFonts w:ascii="Arial" w:hAnsi="Arial" w:cs="Arial"/>
          <w:sz w:val="20"/>
          <w:szCs w:val="20"/>
        </w:rPr>
        <w:t>maxi</w:t>
      </w:r>
      <w:r>
        <w:rPr>
          <w:rFonts w:ascii="Arial" w:hAnsi="Arial" w:cs="Arial"/>
          <w:b/>
          <w:sz w:val="20"/>
          <w:szCs w:val="20"/>
        </w:rPr>
        <w:t xml:space="preserve"> HSP</w:t>
      </w:r>
      <w:r>
        <w:rPr>
          <w:rFonts w:ascii="Arial" w:hAnsi="Arial" w:cs="Arial"/>
          <w:sz w:val="20"/>
          <w:szCs w:val="20"/>
        </w:rPr>
        <w:t xml:space="preserve"> </w:t>
      </w:r>
      <w:r w:rsidRPr="00BC732A">
        <w:rPr>
          <w:rFonts w:ascii="Arial" w:hAnsi="Arial" w:cs="Arial"/>
          <w:sz w:val="20"/>
          <w:szCs w:val="20"/>
        </w:rPr>
        <w:t>à fixer pour</w:t>
      </w:r>
      <w:r>
        <w:rPr>
          <w:rFonts w:ascii="Arial" w:hAnsi="Arial" w:cs="Arial"/>
          <w:sz w:val="20"/>
          <w:szCs w:val="20"/>
        </w:rPr>
        <w:t xml:space="preserve"> la vitesse</w:t>
      </w:r>
      <w:r w:rsidRPr="00BC732A">
        <w:rPr>
          <w:rFonts w:ascii="Arial" w:hAnsi="Arial" w:cs="Arial"/>
          <w:sz w:val="20"/>
          <w:szCs w:val="20"/>
        </w:rPr>
        <w:t xml:space="preserve"> établie</w:t>
      </w:r>
      <w:r>
        <w:rPr>
          <w:rFonts w:ascii="Arial" w:hAnsi="Arial" w:cs="Arial"/>
          <w:sz w:val="20"/>
          <w:szCs w:val="20"/>
        </w:rPr>
        <w:t xml:space="preserve"> et donner les </w:t>
      </w:r>
      <w:r w:rsidRPr="00BC732A">
        <w:rPr>
          <w:rFonts w:ascii="Arial" w:hAnsi="Arial" w:cs="Arial"/>
          <w:sz w:val="20"/>
          <w:szCs w:val="20"/>
        </w:rPr>
        <w:t xml:space="preserve">valeurs de temps d’accélération </w:t>
      </w:r>
      <w:r w:rsidRPr="003C699D">
        <w:rPr>
          <w:rFonts w:ascii="Arial" w:hAnsi="Arial" w:cs="Arial"/>
          <w:b/>
          <w:sz w:val="20"/>
          <w:szCs w:val="20"/>
        </w:rPr>
        <w:t>ACC</w:t>
      </w:r>
      <w:r>
        <w:rPr>
          <w:rFonts w:ascii="Arial" w:hAnsi="Arial" w:cs="Arial"/>
          <w:sz w:val="20"/>
          <w:szCs w:val="20"/>
        </w:rPr>
        <w:t xml:space="preserve"> </w:t>
      </w:r>
      <w:r w:rsidRPr="00BC732A">
        <w:rPr>
          <w:rFonts w:ascii="Arial" w:hAnsi="Arial" w:cs="Arial"/>
          <w:sz w:val="20"/>
          <w:szCs w:val="20"/>
        </w:rPr>
        <w:t xml:space="preserve">et de décélération </w:t>
      </w:r>
      <w:r w:rsidRPr="003C699D">
        <w:rPr>
          <w:rFonts w:ascii="Arial" w:hAnsi="Arial" w:cs="Arial"/>
          <w:b/>
          <w:sz w:val="20"/>
          <w:szCs w:val="20"/>
        </w:rPr>
        <w:t>DEC</w:t>
      </w:r>
      <w:r>
        <w:rPr>
          <w:rFonts w:ascii="Arial" w:hAnsi="Arial" w:cs="Arial"/>
          <w:sz w:val="20"/>
          <w:szCs w:val="20"/>
        </w:rPr>
        <w:t xml:space="preserve"> pour ce profil, en tenant compte de la remarque ci-dessus. </w:t>
      </w:r>
    </w:p>
    <w:p w:rsidR="00C95C3B" w:rsidRPr="007C2A67" w:rsidRDefault="00C95C3B" w:rsidP="00C95C3B">
      <w:pPr>
        <w:numPr>
          <w:ilvl w:val="0"/>
          <w:numId w:val="4"/>
        </w:numPr>
        <w:spacing w:before="60" w:after="60"/>
        <w:ind w:left="357"/>
        <w:jc w:val="both"/>
        <w:rPr>
          <w:rFonts w:ascii="Arial" w:hAnsi="Arial" w:cs="Arial"/>
          <w:b/>
          <w:i/>
          <w:sz w:val="20"/>
          <w:szCs w:val="20"/>
        </w:rPr>
      </w:pPr>
      <w:r w:rsidRPr="007C2A67">
        <w:rPr>
          <w:rFonts w:ascii="Arial" w:hAnsi="Arial" w:cs="Arial"/>
          <w:sz w:val="20"/>
          <w:szCs w:val="20"/>
        </w:rPr>
        <w:t>Relever la vitesse nominale du moteur mis à disposition et sa puissance utile. Déduire sa vitesse de synchronisme et indiquer si elle a même valeur que celle de votre application.</w:t>
      </w:r>
    </w:p>
    <w:p w:rsidR="00C95C3B" w:rsidRPr="007C2A67" w:rsidRDefault="00C95C3B" w:rsidP="00C95C3B">
      <w:pPr>
        <w:spacing w:before="60" w:after="60"/>
        <w:ind w:left="-3"/>
        <w:jc w:val="both"/>
        <w:rPr>
          <w:rFonts w:ascii="Arial" w:hAnsi="Arial" w:cs="Arial"/>
          <w:i/>
          <w:sz w:val="20"/>
          <w:szCs w:val="20"/>
        </w:rPr>
      </w:pPr>
      <w:r w:rsidRPr="007C2A67">
        <w:rPr>
          <w:rFonts w:ascii="Arial" w:hAnsi="Arial" w:cs="Arial"/>
          <w:i/>
          <w:sz w:val="20"/>
          <w:szCs w:val="20"/>
        </w:rPr>
        <w:t xml:space="preserve">Si ce n’est pas le cas </w:t>
      </w:r>
      <w:r>
        <w:rPr>
          <w:rFonts w:ascii="Arial" w:hAnsi="Arial" w:cs="Arial"/>
          <w:i/>
          <w:sz w:val="20"/>
          <w:szCs w:val="20"/>
        </w:rPr>
        <w:t>vous programmerez néanmoins les paramètres prédéterminés.</w:t>
      </w:r>
    </w:p>
    <w:p w:rsidR="00C95C3B" w:rsidRPr="007C2A67" w:rsidRDefault="00C95C3B" w:rsidP="00C95C3B">
      <w:pPr>
        <w:numPr>
          <w:ilvl w:val="0"/>
          <w:numId w:val="4"/>
        </w:numPr>
        <w:spacing w:before="60" w:after="60"/>
        <w:ind w:left="357"/>
        <w:jc w:val="both"/>
        <w:rPr>
          <w:rFonts w:ascii="Arial" w:hAnsi="Arial" w:cs="Arial"/>
          <w:sz w:val="20"/>
          <w:szCs w:val="20"/>
        </w:rPr>
      </w:pPr>
      <w:r w:rsidRPr="007C2A67">
        <w:rPr>
          <w:rFonts w:ascii="Arial" w:hAnsi="Arial" w:cs="Arial"/>
          <w:sz w:val="20"/>
          <w:szCs w:val="20"/>
        </w:rPr>
        <w:t>Réaliser le couplage du moteur en sachant que le variateur dont vous disposez délivre des tensions efficaces de 230V entre phases.</w:t>
      </w:r>
    </w:p>
    <w:p w:rsidR="00C95C3B" w:rsidRDefault="00C95C3B" w:rsidP="00C95C3B">
      <w:pPr>
        <w:spacing w:before="60" w:after="60"/>
        <w:jc w:val="both"/>
        <w:rPr>
          <w:rFonts w:ascii="Arial" w:hAnsi="Arial" w:cs="Arial"/>
          <w:sz w:val="20"/>
          <w:szCs w:val="20"/>
        </w:rPr>
      </w:pPr>
      <w:r>
        <w:rPr>
          <w:rFonts w:ascii="Arial" w:hAnsi="Arial" w:cs="Arial"/>
          <w:sz w:val="20"/>
          <w:szCs w:val="20"/>
        </w:rPr>
        <w:t>Avec le</w:t>
      </w:r>
      <w:r w:rsidRPr="008451D5">
        <w:rPr>
          <w:rFonts w:ascii="Arial" w:hAnsi="Arial" w:cs="Arial"/>
          <w:sz w:val="20"/>
          <w:szCs w:val="20"/>
        </w:rPr>
        <w:t xml:space="preserve"> matériel en pla</w:t>
      </w:r>
      <w:r>
        <w:rPr>
          <w:rFonts w:ascii="Arial" w:hAnsi="Arial" w:cs="Arial"/>
          <w:sz w:val="20"/>
          <w:szCs w:val="20"/>
        </w:rPr>
        <w:t>ce sur le poste de travail, v</w:t>
      </w:r>
      <w:r w:rsidRPr="008451D5">
        <w:rPr>
          <w:rFonts w:ascii="Arial" w:hAnsi="Arial" w:cs="Arial"/>
          <w:sz w:val="20"/>
          <w:szCs w:val="20"/>
        </w:rPr>
        <w:t xml:space="preserve">ous </w:t>
      </w:r>
      <w:r>
        <w:rPr>
          <w:rFonts w:ascii="Arial" w:hAnsi="Arial" w:cs="Arial"/>
          <w:sz w:val="20"/>
          <w:szCs w:val="20"/>
        </w:rPr>
        <w:t>devez :</w:t>
      </w:r>
    </w:p>
    <w:p w:rsidR="00C95C3B" w:rsidRDefault="00C95C3B" w:rsidP="00C95C3B">
      <w:pPr>
        <w:pStyle w:val="Paragraphedeliste"/>
        <w:numPr>
          <w:ilvl w:val="0"/>
          <w:numId w:val="41"/>
        </w:numPr>
        <w:spacing w:before="60" w:after="60"/>
        <w:ind w:left="360" w:hanging="76"/>
        <w:contextualSpacing w:val="0"/>
        <w:jc w:val="both"/>
        <w:rPr>
          <w:rFonts w:ascii="Arial" w:hAnsi="Arial" w:cs="Arial"/>
          <w:sz w:val="20"/>
          <w:szCs w:val="20"/>
        </w:rPr>
      </w:pPr>
      <w:r w:rsidRPr="008C3685">
        <w:rPr>
          <w:rFonts w:ascii="Arial" w:hAnsi="Arial" w:cs="Arial"/>
          <w:sz w:val="20"/>
          <w:szCs w:val="20"/>
        </w:rPr>
        <w:t>mesurer la tension efficace</w:t>
      </w:r>
      <w:r>
        <w:rPr>
          <w:rFonts w:ascii="Arial" w:hAnsi="Arial" w:cs="Arial"/>
          <w:sz w:val="20"/>
          <w:szCs w:val="20"/>
        </w:rPr>
        <w:t xml:space="preserve"> V aux bornes d’un enroulement du moteur avec un </w:t>
      </w:r>
      <w:r w:rsidRPr="0085358C">
        <w:rPr>
          <w:rFonts w:ascii="Arial" w:hAnsi="Arial" w:cs="Arial"/>
          <w:b/>
          <w:sz w:val="20"/>
          <w:szCs w:val="20"/>
        </w:rPr>
        <w:t>voltmètre</w:t>
      </w:r>
    </w:p>
    <w:p w:rsidR="00C95C3B" w:rsidRDefault="00C95C3B" w:rsidP="00C95C3B">
      <w:pPr>
        <w:pStyle w:val="Paragraphedeliste"/>
        <w:numPr>
          <w:ilvl w:val="0"/>
          <w:numId w:val="41"/>
        </w:numPr>
        <w:spacing w:before="60" w:after="60"/>
        <w:ind w:left="360" w:hanging="76"/>
        <w:contextualSpacing w:val="0"/>
        <w:jc w:val="both"/>
        <w:rPr>
          <w:rFonts w:ascii="Arial" w:hAnsi="Arial" w:cs="Arial"/>
          <w:sz w:val="20"/>
          <w:szCs w:val="20"/>
        </w:rPr>
      </w:pPr>
      <w:r w:rsidRPr="008C3685">
        <w:rPr>
          <w:rFonts w:ascii="Arial" w:hAnsi="Arial" w:cs="Arial"/>
          <w:sz w:val="20"/>
          <w:szCs w:val="20"/>
        </w:rPr>
        <w:t xml:space="preserve">observer la tension </w:t>
      </w:r>
      <w:r>
        <w:rPr>
          <w:rFonts w:ascii="Arial" w:hAnsi="Arial" w:cs="Arial"/>
          <w:sz w:val="20"/>
          <w:szCs w:val="20"/>
        </w:rPr>
        <w:t xml:space="preserve">v(t), </w:t>
      </w:r>
      <w:r w:rsidRPr="008C3685">
        <w:rPr>
          <w:rFonts w:ascii="Arial" w:hAnsi="Arial" w:cs="Arial"/>
          <w:sz w:val="20"/>
          <w:szCs w:val="20"/>
        </w:rPr>
        <w:t>l</w:t>
      </w:r>
      <w:r>
        <w:rPr>
          <w:rFonts w:ascii="Arial" w:hAnsi="Arial" w:cs="Arial"/>
          <w:sz w:val="20"/>
          <w:szCs w:val="20"/>
        </w:rPr>
        <w:t xml:space="preserve">e courant i(t) </w:t>
      </w:r>
      <w:r w:rsidRPr="008C3685">
        <w:rPr>
          <w:rFonts w:ascii="Arial" w:hAnsi="Arial" w:cs="Arial"/>
          <w:sz w:val="20"/>
          <w:szCs w:val="20"/>
        </w:rPr>
        <w:t>aux bornes d’un enroulement moteur</w:t>
      </w:r>
      <w:r>
        <w:rPr>
          <w:rFonts w:ascii="Arial" w:hAnsi="Arial" w:cs="Arial"/>
          <w:sz w:val="20"/>
          <w:szCs w:val="20"/>
        </w:rPr>
        <w:t xml:space="preserve"> avec un </w:t>
      </w:r>
      <w:r w:rsidRPr="0085358C">
        <w:rPr>
          <w:rFonts w:ascii="Arial" w:hAnsi="Arial" w:cs="Arial"/>
          <w:b/>
          <w:sz w:val="20"/>
          <w:szCs w:val="20"/>
        </w:rPr>
        <w:t>premier oscilloscope</w:t>
      </w:r>
      <w:r>
        <w:rPr>
          <w:rFonts w:ascii="Arial" w:hAnsi="Arial" w:cs="Arial"/>
          <w:sz w:val="20"/>
          <w:szCs w:val="20"/>
        </w:rPr>
        <w:t>.</w:t>
      </w:r>
    </w:p>
    <w:p w:rsidR="00C95C3B" w:rsidRPr="008C3685" w:rsidRDefault="00C95C3B" w:rsidP="00C95C3B">
      <w:pPr>
        <w:pStyle w:val="Paragraphedeliste"/>
        <w:numPr>
          <w:ilvl w:val="0"/>
          <w:numId w:val="41"/>
        </w:numPr>
        <w:spacing w:before="60" w:after="60"/>
        <w:ind w:left="360" w:hanging="76"/>
        <w:contextualSpacing w:val="0"/>
        <w:jc w:val="both"/>
        <w:rPr>
          <w:rFonts w:ascii="Arial" w:hAnsi="Arial" w:cs="Arial"/>
          <w:sz w:val="20"/>
          <w:szCs w:val="20"/>
        </w:rPr>
      </w:pPr>
      <w:r w:rsidRPr="008C3685">
        <w:rPr>
          <w:rFonts w:ascii="Arial" w:hAnsi="Arial" w:cs="Arial"/>
          <w:sz w:val="20"/>
          <w:szCs w:val="20"/>
        </w:rPr>
        <w:t>observer la ram</w:t>
      </w:r>
      <w:r>
        <w:rPr>
          <w:rFonts w:ascii="Arial" w:hAnsi="Arial" w:cs="Arial"/>
          <w:sz w:val="20"/>
          <w:szCs w:val="20"/>
        </w:rPr>
        <w:t xml:space="preserve">pe de mise en vitesse du moteur (dynamo </w:t>
      </w:r>
      <w:proofErr w:type="spellStart"/>
      <w:r>
        <w:rPr>
          <w:rFonts w:ascii="Arial" w:hAnsi="Arial" w:cs="Arial"/>
          <w:sz w:val="20"/>
          <w:szCs w:val="20"/>
        </w:rPr>
        <w:t>tachymétrique</w:t>
      </w:r>
      <w:proofErr w:type="spellEnd"/>
      <w:r>
        <w:rPr>
          <w:rFonts w:ascii="Arial" w:hAnsi="Arial" w:cs="Arial"/>
          <w:sz w:val="20"/>
          <w:szCs w:val="20"/>
        </w:rPr>
        <w:t xml:space="preserve">) par un </w:t>
      </w:r>
      <w:r w:rsidRPr="0085358C">
        <w:rPr>
          <w:rFonts w:ascii="Arial" w:hAnsi="Arial" w:cs="Arial"/>
          <w:b/>
          <w:sz w:val="20"/>
          <w:szCs w:val="20"/>
        </w:rPr>
        <w:t>second oscilloscope</w:t>
      </w:r>
      <w:r>
        <w:rPr>
          <w:rFonts w:ascii="Arial" w:hAnsi="Arial" w:cs="Arial"/>
          <w:sz w:val="20"/>
          <w:szCs w:val="20"/>
        </w:rPr>
        <w:t>.</w:t>
      </w:r>
    </w:p>
    <w:p w:rsidR="00C95C3B" w:rsidRPr="005452A4" w:rsidRDefault="00C95C3B" w:rsidP="00C95C3B">
      <w:pPr>
        <w:pStyle w:val="Paragraphedeliste"/>
        <w:numPr>
          <w:ilvl w:val="0"/>
          <w:numId w:val="4"/>
        </w:numPr>
        <w:spacing w:before="60" w:after="60"/>
        <w:contextualSpacing w:val="0"/>
        <w:jc w:val="both"/>
        <w:rPr>
          <w:rFonts w:ascii="Arial" w:hAnsi="Arial" w:cs="Arial"/>
          <w:i/>
          <w:sz w:val="20"/>
          <w:szCs w:val="20"/>
        </w:rPr>
      </w:pPr>
      <w:r>
        <w:rPr>
          <w:rFonts w:ascii="Arial" w:hAnsi="Arial" w:cs="Arial"/>
          <w:sz w:val="20"/>
          <w:szCs w:val="20"/>
        </w:rPr>
        <w:t>P</w:t>
      </w:r>
      <w:r w:rsidRPr="007C2A67">
        <w:rPr>
          <w:rFonts w:ascii="Arial" w:hAnsi="Arial" w:cs="Arial"/>
          <w:sz w:val="20"/>
          <w:szCs w:val="20"/>
        </w:rPr>
        <w:t xml:space="preserve">roposer un schéma </w:t>
      </w:r>
      <w:r>
        <w:rPr>
          <w:rFonts w:ascii="Arial" w:hAnsi="Arial" w:cs="Arial"/>
          <w:sz w:val="20"/>
          <w:szCs w:val="20"/>
        </w:rPr>
        <w:t xml:space="preserve">et un protocole </w:t>
      </w:r>
      <w:r w:rsidRPr="007C2A67">
        <w:rPr>
          <w:rFonts w:ascii="Arial" w:hAnsi="Arial" w:cs="Arial"/>
          <w:sz w:val="20"/>
          <w:szCs w:val="20"/>
        </w:rPr>
        <w:t>de mise en œuvre</w:t>
      </w:r>
      <w:r>
        <w:rPr>
          <w:rFonts w:ascii="Arial" w:hAnsi="Arial" w:cs="Arial"/>
          <w:sz w:val="20"/>
          <w:szCs w:val="20"/>
        </w:rPr>
        <w:t xml:space="preserve"> de ces mesures avec les appareils dont vous disposez.</w:t>
      </w:r>
    </w:p>
    <w:p w:rsidR="00C95C3B" w:rsidRPr="005452A4" w:rsidRDefault="00C95C3B" w:rsidP="00C95C3B">
      <w:pPr>
        <w:spacing w:before="60" w:after="60"/>
        <w:jc w:val="both"/>
        <w:rPr>
          <w:rFonts w:ascii="Arial" w:hAnsi="Arial" w:cs="Arial"/>
          <w:i/>
          <w:sz w:val="20"/>
          <w:szCs w:val="20"/>
        </w:rPr>
      </w:pPr>
      <w:r w:rsidRPr="005452A4">
        <w:rPr>
          <w:rFonts w:ascii="Arial" w:hAnsi="Arial" w:cs="Arial"/>
          <w:i/>
          <w:sz w:val="20"/>
          <w:szCs w:val="20"/>
        </w:rPr>
        <w:t>Penser à la séparation de la mesure des signaux rapides (découpage de l’onduleur) et des signaux lents (vitesse).</w:t>
      </w:r>
    </w:p>
    <w:p w:rsidR="00C95C3B" w:rsidRPr="00607E55" w:rsidRDefault="00C95C3B" w:rsidP="00C95C3B">
      <w:pPr>
        <w:pStyle w:val="Paragraphedeliste"/>
        <w:pBdr>
          <w:top w:val="single" w:sz="4" w:space="1" w:color="auto"/>
          <w:left w:val="single" w:sz="4" w:space="4" w:color="auto"/>
          <w:bottom w:val="single" w:sz="4" w:space="1" w:color="auto"/>
          <w:right w:val="single" w:sz="4" w:space="4" w:color="auto"/>
        </w:pBdr>
        <w:shd w:val="clear" w:color="auto" w:fill="BFBFBF" w:themeFill="background1" w:themeFillShade="BF"/>
        <w:spacing w:before="120" w:after="60"/>
        <w:ind w:left="0"/>
        <w:jc w:val="center"/>
        <w:rPr>
          <w:rFonts w:ascii="Arial" w:hAnsi="Arial" w:cs="Arial"/>
          <w:b/>
          <w:sz w:val="20"/>
          <w:szCs w:val="20"/>
        </w:rPr>
      </w:pPr>
      <w:r w:rsidRPr="00607E55">
        <w:rPr>
          <w:rFonts w:ascii="Arial" w:hAnsi="Arial" w:cs="Arial"/>
          <w:b/>
          <w:sz w:val="20"/>
          <w:szCs w:val="20"/>
        </w:rPr>
        <w:t xml:space="preserve">Faire valider votre schéma </w:t>
      </w:r>
      <w:r>
        <w:rPr>
          <w:rFonts w:ascii="Arial" w:hAnsi="Arial" w:cs="Arial"/>
          <w:b/>
          <w:sz w:val="20"/>
          <w:szCs w:val="20"/>
        </w:rPr>
        <w:t xml:space="preserve">et </w:t>
      </w:r>
      <w:r w:rsidRPr="00607E55">
        <w:rPr>
          <w:rFonts w:ascii="Arial" w:hAnsi="Arial" w:cs="Arial"/>
          <w:b/>
          <w:sz w:val="20"/>
          <w:szCs w:val="20"/>
        </w:rPr>
        <w:t>pro</w:t>
      </w:r>
      <w:r>
        <w:rPr>
          <w:rFonts w:ascii="Arial" w:hAnsi="Arial" w:cs="Arial"/>
          <w:b/>
          <w:sz w:val="20"/>
          <w:szCs w:val="20"/>
        </w:rPr>
        <w:t>tocole</w:t>
      </w:r>
      <w:r w:rsidRPr="00607E55">
        <w:rPr>
          <w:rFonts w:ascii="Arial" w:hAnsi="Arial" w:cs="Arial"/>
          <w:b/>
          <w:sz w:val="20"/>
          <w:szCs w:val="20"/>
        </w:rPr>
        <w:t>, réaliser le câblage seulement si vous y êtes autorisé.</w:t>
      </w:r>
    </w:p>
    <w:p w:rsidR="00C95C3B" w:rsidRPr="00454885" w:rsidRDefault="00C95C3B" w:rsidP="00C95C3B">
      <w:pPr>
        <w:pStyle w:val="Paragraphedeliste"/>
        <w:numPr>
          <w:ilvl w:val="0"/>
          <w:numId w:val="4"/>
        </w:numPr>
        <w:spacing w:before="60" w:after="60"/>
        <w:jc w:val="both"/>
        <w:rPr>
          <w:rFonts w:ascii="Arial" w:hAnsi="Arial" w:cs="Arial"/>
          <w:sz w:val="20"/>
          <w:szCs w:val="20"/>
        </w:rPr>
      </w:pPr>
      <w:r>
        <w:rPr>
          <w:rFonts w:ascii="Arial" w:hAnsi="Arial" w:cs="Arial"/>
          <w:sz w:val="20"/>
          <w:szCs w:val="20"/>
        </w:rPr>
        <w:t xml:space="preserve">En </w:t>
      </w:r>
      <w:r w:rsidRPr="00454885">
        <w:rPr>
          <w:rFonts w:ascii="Arial" w:hAnsi="Arial" w:cs="Arial"/>
          <w:sz w:val="20"/>
          <w:szCs w:val="20"/>
        </w:rPr>
        <w:t>suivant les indications de la notice</w:t>
      </w:r>
      <w:r>
        <w:rPr>
          <w:rFonts w:ascii="Arial" w:hAnsi="Arial" w:cs="Arial"/>
          <w:sz w:val="20"/>
          <w:szCs w:val="20"/>
        </w:rPr>
        <w:t xml:space="preserve"> du variateur, programmer les paramètres </w:t>
      </w:r>
      <w:r w:rsidRPr="0085358C">
        <w:rPr>
          <w:rFonts w:ascii="Arial" w:hAnsi="Arial" w:cs="Arial"/>
          <w:b/>
          <w:sz w:val="20"/>
          <w:szCs w:val="20"/>
        </w:rPr>
        <w:t>HSP, ACC et DEC</w:t>
      </w:r>
      <w:r>
        <w:rPr>
          <w:rFonts w:ascii="Arial" w:hAnsi="Arial" w:cs="Arial"/>
          <w:sz w:val="20"/>
          <w:szCs w:val="20"/>
        </w:rPr>
        <w:t xml:space="preserve"> prédéterminés.</w:t>
      </w:r>
      <w:r w:rsidRPr="00454885">
        <w:rPr>
          <w:rFonts w:ascii="Arial" w:hAnsi="Arial" w:cs="Arial"/>
          <w:sz w:val="20"/>
          <w:szCs w:val="20"/>
        </w:rPr>
        <w:t xml:space="preserve"> </w:t>
      </w:r>
    </w:p>
    <w:p w:rsidR="00C95C3B" w:rsidRPr="00892103" w:rsidRDefault="00C95C3B" w:rsidP="00C95C3B">
      <w:pPr>
        <w:pStyle w:val="Paragraphedeliste"/>
        <w:numPr>
          <w:ilvl w:val="0"/>
          <w:numId w:val="4"/>
        </w:numPr>
        <w:spacing w:before="60" w:after="60"/>
        <w:contextualSpacing w:val="0"/>
        <w:jc w:val="both"/>
        <w:rPr>
          <w:rFonts w:ascii="Arial" w:hAnsi="Arial" w:cs="Arial"/>
          <w:sz w:val="8"/>
          <w:szCs w:val="8"/>
        </w:rPr>
      </w:pPr>
      <w:r w:rsidRPr="008C3685">
        <w:rPr>
          <w:rFonts w:ascii="Arial" w:hAnsi="Arial" w:cs="Arial"/>
          <w:sz w:val="20"/>
          <w:szCs w:val="20"/>
        </w:rPr>
        <w:t xml:space="preserve">Mettre en service le variateur et vérifier </w:t>
      </w:r>
      <w:r>
        <w:rPr>
          <w:rFonts w:ascii="Arial" w:hAnsi="Arial" w:cs="Arial"/>
          <w:sz w:val="20"/>
          <w:szCs w:val="20"/>
        </w:rPr>
        <w:t>les</w:t>
      </w:r>
      <w:r w:rsidRPr="008C3685">
        <w:rPr>
          <w:rFonts w:ascii="Arial" w:hAnsi="Arial" w:cs="Arial"/>
          <w:sz w:val="20"/>
          <w:szCs w:val="20"/>
        </w:rPr>
        <w:t xml:space="preserve"> durée</w:t>
      </w:r>
      <w:r>
        <w:rPr>
          <w:rFonts w:ascii="Arial" w:hAnsi="Arial" w:cs="Arial"/>
          <w:sz w:val="20"/>
          <w:szCs w:val="20"/>
        </w:rPr>
        <w:t>s</w:t>
      </w:r>
      <w:r w:rsidRPr="008C3685">
        <w:rPr>
          <w:rFonts w:ascii="Arial" w:hAnsi="Arial" w:cs="Arial"/>
          <w:sz w:val="20"/>
          <w:szCs w:val="20"/>
        </w:rPr>
        <w:t xml:space="preserve"> de</w:t>
      </w:r>
      <w:r>
        <w:rPr>
          <w:rFonts w:ascii="Arial" w:hAnsi="Arial" w:cs="Arial"/>
          <w:sz w:val="20"/>
          <w:szCs w:val="20"/>
        </w:rPr>
        <w:t>s 2 rampes de vitesse (démarrage et arrêt).</w:t>
      </w:r>
    </w:p>
    <w:p w:rsidR="00C95C3B" w:rsidRDefault="00C95C3B" w:rsidP="00C95C3B">
      <w:pPr>
        <w:pStyle w:val="Paragraphedeliste"/>
        <w:numPr>
          <w:ilvl w:val="0"/>
          <w:numId w:val="4"/>
        </w:numPr>
        <w:spacing w:before="60" w:after="60"/>
        <w:contextualSpacing w:val="0"/>
        <w:jc w:val="both"/>
        <w:rPr>
          <w:rFonts w:ascii="Arial" w:hAnsi="Arial" w:cs="Arial"/>
          <w:sz w:val="20"/>
          <w:szCs w:val="20"/>
        </w:rPr>
      </w:pPr>
      <w:r>
        <w:rPr>
          <w:rFonts w:ascii="Arial" w:hAnsi="Arial" w:cs="Arial"/>
          <w:sz w:val="20"/>
          <w:szCs w:val="20"/>
        </w:rPr>
        <w:t xml:space="preserve">Pour la vitesse stabilisée (valeur de HSP), relever la tension efficace d’un enroulement et la fréquence. </w:t>
      </w:r>
    </w:p>
    <w:p w:rsidR="00C95C3B" w:rsidRDefault="00C95C3B" w:rsidP="00C95C3B">
      <w:pPr>
        <w:pStyle w:val="Paragraphedeliste"/>
        <w:numPr>
          <w:ilvl w:val="0"/>
          <w:numId w:val="4"/>
        </w:numPr>
        <w:spacing w:before="60" w:after="60"/>
        <w:contextualSpacing w:val="0"/>
        <w:jc w:val="both"/>
        <w:rPr>
          <w:rFonts w:ascii="Arial" w:hAnsi="Arial" w:cs="Arial"/>
          <w:sz w:val="20"/>
          <w:szCs w:val="20"/>
        </w:rPr>
      </w:pPr>
      <w:r>
        <w:rPr>
          <w:rFonts w:ascii="Arial" w:hAnsi="Arial" w:cs="Arial"/>
          <w:sz w:val="20"/>
          <w:szCs w:val="20"/>
        </w:rPr>
        <w:t xml:space="preserve">Diviser par 2 cette vitesse à l’aide du potentiomètre du variateur et faire les mêmes relevés, </w:t>
      </w:r>
      <w:r w:rsidRPr="00892103">
        <w:rPr>
          <w:rFonts w:ascii="Arial" w:hAnsi="Arial" w:cs="Arial"/>
          <w:b/>
          <w:sz w:val="20"/>
          <w:szCs w:val="20"/>
        </w:rPr>
        <w:t>commentez.</w:t>
      </w:r>
    </w:p>
    <w:p w:rsidR="00C95C3B" w:rsidRDefault="00C95C3B" w:rsidP="00C95C3B">
      <w:pPr>
        <w:pStyle w:val="Paragraphedeliste"/>
        <w:numPr>
          <w:ilvl w:val="0"/>
          <w:numId w:val="4"/>
        </w:numPr>
        <w:spacing w:before="60" w:after="60"/>
        <w:contextualSpacing w:val="0"/>
        <w:jc w:val="both"/>
        <w:rPr>
          <w:rFonts w:ascii="Arial" w:hAnsi="Arial" w:cs="Arial"/>
          <w:sz w:val="20"/>
          <w:szCs w:val="20"/>
        </w:rPr>
      </w:pPr>
      <w:r>
        <w:rPr>
          <w:rFonts w:ascii="Arial" w:hAnsi="Arial" w:cs="Arial"/>
          <w:sz w:val="20"/>
          <w:szCs w:val="20"/>
        </w:rPr>
        <w:lastRenderedPageBreak/>
        <w:t>Observer simultanément la tension et le courant aux bornes d’un enroulement ajuster les réglages de l’oscilloscope pour obtenir des signaux comparables à ceux fournit ci-dessous à gauche.</w:t>
      </w:r>
    </w:p>
    <w:p w:rsidR="00C95C3B" w:rsidRDefault="00C95C3B" w:rsidP="00C95C3B">
      <w:pPr>
        <w:pStyle w:val="Paragraphedeliste"/>
        <w:spacing w:before="60" w:after="60"/>
        <w:ind w:left="0"/>
        <w:contextualSpacing w:val="0"/>
        <w:jc w:val="both"/>
        <w:rPr>
          <w:rFonts w:ascii="Arial" w:hAnsi="Arial" w:cs="Arial"/>
          <w:sz w:val="20"/>
          <w:szCs w:val="20"/>
        </w:rPr>
      </w:pPr>
      <w:r>
        <w:rPr>
          <w:noProof/>
        </w:rPr>
        <w:drawing>
          <wp:inline distT="0" distB="0" distL="0" distR="0">
            <wp:extent cx="2139998" cy="1628775"/>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5603" cy="1633041"/>
                    </a:xfrm>
                    <a:prstGeom prst="rect">
                      <a:avLst/>
                    </a:prstGeom>
                    <a:noFill/>
                    <a:ln>
                      <a:noFill/>
                    </a:ln>
                  </pic:spPr>
                </pic:pic>
              </a:graphicData>
            </a:graphic>
          </wp:inline>
        </w:drawing>
      </w:r>
      <w:r>
        <w:rPr>
          <w:noProof/>
        </w:rPr>
        <w:drawing>
          <wp:inline distT="0" distB="0" distL="0" distR="0">
            <wp:extent cx="2165027" cy="1647825"/>
            <wp:effectExtent l="0" t="0" r="6985"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6137" cy="1656281"/>
                    </a:xfrm>
                    <a:prstGeom prst="rect">
                      <a:avLst/>
                    </a:prstGeom>
                    <a:noFill/>
                    <a:ln>
                      <a:noFill/>
                    </a:ln>
                  </pic:spPr>
                </pic:pic>
              </a:graphicData>
            </a:graphic>
          </wp:inline>
        </w:drawing>
      </w:r>
      <w:r>
        <w:rPr>
          <w:noProof/>
        </w:rPr>
        <w:drawing>
          <wp:inline distT="0" distB="0" distL="0" distR="0">
            <wp:extent cx="2165025" cy="1647825"/>
            <wp:effectExtent l="0" t="0" r="6985"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0578" cy="1659663"/>
                    </a:xfrm>
                    <a:prstGeom prst="rect">
                      <a:avLst/>
                    </a:prstGeom>
                    <a:noFill/>
                    <a:ln>
                      <a:noFill/>
                    </a:ln>
                  </pic:spPr>
                </pic:pic>
              </a:graphicData>
            </a:graphic>
          </wp:inline>
        </w:drawing>
      </w:r>
    </w:p>
    <w:p w:rsidR="00C95C3B" w:rsidRDefault="00C95C3B" w:rsidP="00C95C3B">
      <w:pPr>
        <w:pStyle w:val="Paragraphedeliste"/>
        <w:numPr>
          <w:ilvl w:val="0"/>
          <w:numId w:val="4"/>
        </w:numPr>
        <w:spacing w:before="60" w:after="60"/>
        <w:contextualSpacing w:val="0"/>
        <w:jc w:val="both"/>
        <w:rPr>
          <w:rFonts w:ascii="Arial" w:hAnsi="Arial" w:cs="Arial"/>
          <w:sz w:val="20"/>
          <w:szCs w:val="20"/>
        </w:rPr>
      </w:pPr>
      <w:r>
        <w:rPr>
          <w:rFonts w:ascii="Arial" w:hAnsi="Arial" w:cs="Arial"/>
          <w:sz w:val="20"/>
          <w:szCs w:val="20"/>
        </w:rPr>
        <w:t>Expliquez ce que signifie MLI, relever la valeur de la tension du bus continu et le déphasage entre v(t) et i(t).</w:t>
      </w:r>
    </w:p>
    <w:p w:rsidR="00C95C3B" w:rsidRDefault="00C95C3B" w:rsidP="00C95C3B">
      <w:pPr>
        <w:pStyle w:val="Paragraphedeliste"/>
        <w:numPr>
          <w:ilvl w:val="0"/>
          <w:numId w:val="4"/>
        </w:numPr>
        <w:spacing w:before="60" w:after="60"/>
        <w:contextualSpacing w:val="0"/>
        <w:jc w:val="both"/>
        <w:rPr>
          <w:rFonts w:ascii="Arial" w:hAnsi="Arial" w:cs="Arial"/>
          <w:sz w:val="20"/>
          <w:szCs w:val="20"/>
        </w:rPr>
      </w:pPr>
      <w:r w:rsidRPr="00903D4E">
        <w:rPr>
          <w:rFonts w:ascii="Arial" w:hAnsi="Arial" w:cs="Arial"/>
          <w:sz w:val="20"/>
          <w:szCs w:val="20"/>
        </w:rPr>
        <w:t xml:space="preserve">Utilisez l’oscilloscope en analyseur de spectre sur la tension et sur le courant. Vous devez obtenir des signaux comparables à ceux fournis ci-dessus. </w:t>
      </w:r>
    </w:p>
    <w:p w:rsidR="00C95C3B" w:rsidRPr="00903D4E" w:rsidRDefault="00C95C3B" w:rsidP="00C95C3B">
      <w:pPr>
        <w:pStyle w:val="Paragraphedeliste"/>
        <w:spacing w:before="60" w:after="60"/>
        <w:ind w:left="360"/>
        <w:contextualSpacing w:val="0"/>
        <w:jc w:val="both"/>
        <w:rPr>
          <w:rFonts w:ascii="Arial" w:hAnsi="Arial" w:cs="Arial"/>
          <w:sz w:val="20"/>
          <w:szCs w:val="20"/>
        </w:rPr>
      </w:pPr>
      <w:r w:rsidRPr="00903D4E">
        <w:rPr>
          <w:rFonts w:ascii="Arial" w:hAnsi="Arial" w:cs="Arial"/>
          <w:sz w:val="20"/>
          <w:szCs w:val="20"/>
        </w:rPr>
        <w:t>Indiquez pourquoi le spectre du courant est plus réduit que celui de la tension.</w:t>
      </w:r>
    </w:p>
    <w:p w:rsidR="00EE6D7B" w:rsidRDefault="00EE6D7B" w:rsidP="00EE6D7B">
      <w:pPr>
        <w:pStyle w:val="Paragraphedeliste"/>
        <w:numPr>
          <w:ilvl w:val="0"/>
          <w:numId w:val="4"/>
        </w:numPr>
        <w:shd w:val="clear" w:color="auto" w:fill="FFFFFF" w:themeFill="background1"/>
        <w:spacing w:before="60" w:after="60"/>
        <w:rPr>
          <w:rFonts w:ascii="Arial" w:hAnsi="Arial" w:cs="Arial"/>
          <w:b/>
          <w:sz w:val="20"/>
          <w:szCs w:val="20"/>
        </w:rPr>
      </w:pPr>
      <w:r w:rsidRPr="00E67A9C">
        <w:rPr>
          <w:rFonts w:ascii="Arial" w:hAnsi="Arial" w:cs="Arial"/>
          <w:b/>
          <w:sz w:val="20"/>
          <w:szCs w:val="20"/>
        </w:rPr>
        <w:t xml:space="preserve">Conclure sur l’intérêt que peut apporter la mise en place d’un variateur sur </w:t>
      </w:r>
      <w:r w:rsidR="0049211B">
        <w:rPr>
          <w:rFonts w:ascii="Arial" w:hAnsi="Arial" w:cs="Arial"/>
          <w:b/>
          <w:sz w:val="20"/>
          <w:szCs w:val="20"/>
        </w:rPr>
        <w:t>l</w:t>
      </w:r>
      <w:r w:rsidR="00177BE6">
        <w:rPr>
          <w:rFonts w:ascii="Arial" w:hAnsi="Arial" w:cs="Arial"/>
          <w:b/>
          <w:sz w:val="20"/>
          <w:szCs w:val="20"/>
        </w:rPr>
        <w:t>a manœuvre d</w:t>
      </w:r>
      <w:r w:rsidRPr="00E67A9C">
        <w:rPr>
          <w:rFonts w:ascii="Arial" w:hAnsi="Arial" w:cs="Arial"/>
          <w:b/>
          <w:sz w:val="20"/>
          <w:szCs w:val="20"/>
        </w:rPr>
        <w:t>u portail.</w:t>
      </w:r>
    </w:p>
    <w:p w:rsidR="00C95C3B" w:rsidRDefault="00C95C3B" w:rsidP="00C95C3B">
      <w:pPr>
        <w:pStyle w:val="Paragraphedeliste"/>
        <w:shd w:val="clear" w:color="auto" w:fill="FFFFFF" w:themeFill="background1"/>
        <w:spacing w:before="60" w:after="60"/>
        <w:ind w:left="360"/>
        <w:rPr>
          <w:rFonts w:ascii="Arial" w:hAnsi="Arial" w:cs="Arial"/>
          <w:b/>
          <w:sz w:val="20"/>
          <w:szCs w:val="20"/>
        </w:rPr>
      </w:pPr>
    </w:p>
    <w:p w:rsidR="00970C48" w:rsidRDefault="00970C48" w:rsidP="00C95C3B">
      <w:pPr>
        <w:pStyle w:val="Paragraphedeliste"/>
        <w:shd w:val="clear" w:color="auto" w:fill="FFFFFF" w:themeFill="background1"/>
        <w:spacing w:before="60" w:after="60"/>
        <w:ind w:left="360"/>
        <w:rPr>
          <w:rFonts w:ascii="Arial" w:hAnsi="Arial" w:cs="Arial"/>
          <w:b/>
          <w:sz w:val="20"/>
          <w:szCs w:val="20"/>
        </w:rPr>
      </w:pPr>
    </w:p>
    <w:p w:rsidR="00970C48" w:rsidRPr="00E67A9C" w:rsidRDefault="00970C48" w:rsidP="00C95C3B">
      <w:pPr>
        <w:pStyle w:val="Paragraphedeliste"/>
        <w:shd w:val="clear" w:color="auto" w:fill="FFFFFF" w:themeFill="background1"/>
        <w:spacing w:before="60" w:after="60"/>
        <w:ind w:left="360"/>
        <w:rPr>
          <w:rFonts w:ascii="Arial" w:hAnsi="Arial" w:cs="Arial"/>
          <w:b/>
          <w:sz w:val="20"/>
          <w:szCs w:val="20"/>
        </w:rPr>
      </w:pPr>
    </w:p>
    <w:p w:rsidR="0047376A" w:rsidRDefault="0047376A">
      <w:pPr>
        <w:rPr>
          <w:rFonts w:ascii="Arial" w:hAnsi="Arial" w:cs="Arial"/>
          <w:b/>
          <w:sz w:val="23"/>
          <w:szCs w:val="23"/>
        </w:rPr>
      </w:pPr>
      <w:r>
        <w:rPr>
          <w:rFonts w:ascii="Arial" w:hAnsi="Arial" w:cs="Arial"/>
          <w:b/>
          <w:sz w:val="23"/>
          <w:szCs w:val="23"/>
        </w:rPr>
        <w:br w:type="page"/>
      </w:r>
    </w:p>
    <w:p w:rsidR="004A11A3" w:rsidRPr="00356320" w:rsidRDefault="00A73FF1" w:rsidP="00385A50">
      <w:pPr>
        <w:shd w:val="clear" w:color="auto" w:fill="E0E0E0"/>
        <w:spacing w:before="60" w:after="60"/>
        <w:ind w:left="-284"/>
        <w:jc w:val="center"/>
        <w:rPr>
          <w:rFonts w:ascii="Arial" w:hAnsi="Arial" w:cs="Arial"/>
          <w:b/>
          <w:sz w:val="23"/>
          <w:szCs w:val="23"/>
        </w:rPr>
      </w:pPr>
      <w:bookmarkStart w:id="0" w:name="_GoBack"/>
      <w:bookmarkEnd w:id="0"/>
      <w:r w:rsidRPr="00356320">
        <w:rPr>
          <w:rFonts w:ascii="Arial" w:hAnsi="Arial" w:cs="Arial"/>
          <w:b/>
          <w:sz w:val="23"/>
          <w:szCs w:val="23"/>
        </w:rPr>
        <w:lastRenderedPageBreak/>
        <w:t>Activité 3</w:t>
      </w:r>
      <w:r w:rsidR="008B01A4" w:rsidRPr="00356320">
        <w:rPr>
          <w:rFonts w:ascii="Arial" w:hAnsi="Arial" w:cs="Arial"/>
          <w:b/>
          <w:sz w:val="23"/>
          <w:szCs w:val="23"/>
        </w:rPr>
        <w:t xml:space="preserve"> / </w:t>
      </w:r>
      <w:r w:rsidR="000F73C5">
        <w:rPr>
          <w:rFonts w:ascii="Arial" w:hAnsi="Arial" w:cs="Arial"/>
          <w:b/>
          <w:sz w:val="23"/>
          <w:szCs w:val="23"/>
        </w:rPr>
        <w:t>DC</w:t>
      </w:r>
      <w:r w:rsidRPr="00356320">
        <w:rPr>
          <w:rFonts w:ascii="Arial" w:hAnsi="Arial" w:cs="Arial"/>
          <w:b/>
          <w:sz w:val="23"/>
          <w:szCs w:val="23"/>
        </w:rPr>
        <w:t xml:space="preserve">26 Acquisition de </w:t>
      </w:r>
      <w:r w:rsidR="00191358" w:rsidRPr="00356320">
        <w:rPr>
          <w:rFonts w:ascii="Arial" w:hAnsi="Arial" w:cs="Arial"/>
          <w:b/>
          <w:sz w:val="23"/>
          <w:szCs w:val="23"/>
        </w:rPr>
        <w:t>l’information de</w:t>
      </w:r>
      <w:r w:rsidRPr="00356320">
        <w:rPr>
          <w:rFonts w:ascii="Arial" w:hAnsi="Arial" w:cs="Arial"/>
          <w:b/>
          <w:sz w:val="23"/>
          <w:szCs w:val="23"/>
        </w:rPr>
        <w:t xml:space="preserve"> position </w:t>
      </w:r>
      <w:r w:rsidR="00356320" w:rsidRPr="00356320">
        <w:rPr>
          <w:rFonts w:ascii="Arial" w:hAnsi="Arial" w:cs="Arial"/>
          <w:b/>
          <w:sz w:val="23"/>
          <w:szCs w:val="23"/>
        </w:rPr>
        <w:t>d</w:t>
      </w:r>
      <w:r w:rsidR="00323633">
        <w:rPr>
          <w:rFonts w:ascii="Arial" w:hAnsi="Arial" w:cs="Arial"/>
          <w:b/>
          <w:sz w:val="23"/>
          <w:szCs w:val="23"/>
        </w:rPr>
        <w:t>u battant</w:t>
      </w:r>
      <w:r w:rsidRPr="00356320">
        <w:rPr>
          <w:rFonts w:ascii="Arial" w:hAnsi="Arial" w:cs="Arial"/>
          <w:b/>
          <w:sz w:val="23"/>
          <w:szCs w:val="23"/>
        </w:rPr>
        <w:t xml:space="preserve">, numérisation et traitement </w:t>
      </w:r>
    </w:p>
    <w:p w:rsidR="0089423B" w:rsidRDefault="00227936" w:rsidP="00385A50">
      <w:pPr>
        <w:spacing w:before="60" w:after="60"/>
        <w:rPr>
          <w:rFonts w:ascii="Arial" w:hAnsi="Arial" w:cs="Arial"/>
          <w:sz w:val="20"/>
          <w:szCs w:val="20"/>
        </w:rPr>
      </w:pPr>
      <w:r>
        <w:rPr>
          <w:rFonts w:ascii="Arial" w:hAnsi="Arial" w:cs="Arial"/>
          <w:sz w:val="20"/>
          <w:szCs w:val="20"/>
        </w:rPr>
        <w:t>Pour améliorer les performances du portail motorisé et obtenir des fonctionnalités plus évoluée</w:t>
      </w:r>
      <w:r w:rsidR="00FC3E4A">
        <w:rPr>
          <w:rFonts w:ascii="Arial" w:hAnsi="Arial" w:cs="Arial"/>
          <w:sz w:val="20"/>
          <w:szCs w:val="20"/>
        </w:rPr>
        <w:t>s</w:t>
      </w:r>
      <w:r>
        <w:rPr>
          <w:rFonts w:ascii="Arial" w:hAnsi="Arial" w:cs="Arial"/>
          <w:sz w:val="20"/>
          <w:szCs w:val="20"/>
        </w:rPr>
        <w:t xml:space="preserve"> (ouverture partielle pour le passage d’une personne par exemple) on met en place un</w:t>
      </w:r>
      <w:r w:rsidR="0089423B" w:rsidRPr="00385A50">
        <w:rPr>
          <w:rFonts w:ascii="Arial" w:hAnsi="Arial" w:cs="Arial"/>
          <w:sz w:val="20"/>
          <w:szCs w:val="20"/>
        </w:rPr>
        <w:t xml:space="preserve"> capteur </w:t>
      </w:r>
      <w:r>
        <w:rPr>
          <w:rFonts w:ascii="Arial" w:hAnsi="Arial" w:cs="Arial"/>
          <w:sz w:val="20"/>
          <w:szCs w:val="20"/>
        </w:rPr>
        <w:t>angulaire rotatif sur un vantail.</w:t>
      </w:r>
    </w:p>
    <w:p w:rsidR="00227936" w:rsidRDefault="00227936" w:rsidP="00385A50">
      <w:pPr>
        <w:spacing w:before="60" w:after="60"/>
        <w:rPr>
          <w:rFonts w:ascii="Arial" w:hAnsi="Arial" w:cs="Arial"/>
          <w:sz w:val="20"/>
          <w:szCs w:val="20"/>
        </w:rPr>
      </w:pPr>
      <w:r>
        <w:rPr>
          <w:rFonts w:ascii="Arial" w:hAnsi="Arial" w:cs="Arial"/>
          <w:sz w:val="20"/>
          <w:szCs w:val="20"/>
        </w:rPr>
        <w:t>On retient un potentiomètre ayant les caractéristiques suivantes.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1"/>
        <w:gridCol w:w="4838"/>
      </w:tblGrid>
      <w:tr w:rsidR="004B0C29" w:rsidTr="00D442B9">
        <w:tc>
          <w:tcPr>
            <w:tcW w:w="5601" w:type="dxa"/>
          </w:tcPr>
          <w:p w:rsidR="004B0C29" w:rsidRPr="00D0279B" w:rsidRDefault="004B0C29" w:rsidP="004B0C29">
            <w:pPr>
              <w:spacing w:before="60" w:after="60"/>
              <w:jc w:val="center"/>
              <w:rPr>
                <w:rFonts w:ascii="Arial" w:hAnsi="Arial" w:cs="Arial"/>
                <w:sz w:val="20"/>
                <w:szCs w:val="20"/>
              </w:rPr>
            </w:pPr>
            <w:r>
              <w:rPr>
                <w:noProof/>
              </w:rPr>
              <w:drawing>
                <wp:inline distT="0" distB="0" distL="0" distR="0">
                  <wp:extent cx="1311965" cy="1135541"/>
                  <wp:effectExtent l="0" t="0" r="2540" b="7620"/>
                  <wp:docPr id="40" name="Image 40" descr="ETI SYSTEMSSP22E-10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2" descr="ETI SYSTEMSSP22E-10K"/>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0596" cy="1134356"/>
                          </a:xfrm>
                          <a:prstGeom prst="rect">
                            <a:avLst/>
                          </a:prstGeom>
                          <a:noFill/>
                          <a:ln>
                            <a:noFill/>
                          </a:ln>
                        </pic:spPr>
                      </pic:pic>
                    </a:graphicData>
                  </a:graphic>
                </wp:inline>
              </w:drawing>
            </w:r>
            <w:r w:rsidR="00D442B9">
              <w:rPr>
                <w:rFonts w:ascii="Arial" w:hAnsi="Arial" w:cs="Arial"/>
                <w:sz w:val="20"/>
                <w:szCs w:val="20"/>
              </w:rPr>
              <w:t xml:space="preserve"> </w:t>
            </w:r>
            <w:r>
              <w:rPr>
                <w:noProof/>
              </w:rPr>
              <w:drawing>
                <wp:inline distT="0" distB="0" distL="0" distR="0">
                  <wp:extent cx="1160891" cy="1272209"/>
                  <wp:effectExtent l="0" t="0" r="1270" b="444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0">
                                    <a14:imgEffect>
                                      <a14:brightnessContrast bright="40000" contrast="-20000"/>
                                    </a14:imgEffect>
                                  </a14:imgLayer>
                                </a14:imgProps>
                              </a:ext>
                            </a:extLst>
                          </a:blip>
                          <a:srcRect l="8881" r="14850"/>
                          <a:stretch/>
                        </pic:blipFill>
                        <pic:spPr bwMode="auto">
                          <a:xfrm>
                            <a:off x="0" y="0"/>
                            <a:ext cx="1163233" cy="127477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D442B9">
              <w:rPr>
                <w:rFonts w:ascii="Arial" w:hAnsi="Arial" w:cs="Arial"/>
                <w:sz w:val="20"/>
                <w:szCs w:val="20"/>
              </w:rPr>
              <w:t xml:space="preserve">  </w:t>
            </w:r>
            <w:r w:rsidR="00D442B9">
              <w:rPr>
                <w:noProof/>
              </w:rPr>
              <w:drawing>
                <wp:inline distT="0" distB="0" distL="0" distR="0">
                  <wp:extent cx="779228" cy="1144987"/>
                  <wp:effectExtent l="0" t="0" r="0" b="0"/>
                  <wp:docPr id="10" name="Image 1" descr="Symbole potentiomè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mbole potentiomètre"/>
                          <pic:cNvPicPr>
                            <a:picLocks noChangeAspect="1" noChangeArrowheads="1"/>
                          </pic:cNvPicPr>
                        </pic:nvPicPr>
                        <pic:blipFill rotWithShape="1">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656" r="8411" b="10656"/>
                          <a:stretch/>
                        </pic:blipFill>
                        <pic:spPr bwMode="auto">
                          <a:xfrm>
                            <a:off x="0" y="0"/>
                            <a:ext cx="779329" cy="114513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838" w:type="dxa"/>
          </w:tcPr>
          <w:p w:rsidR="004B0C29" w:rsidRPr="00E63775" w:rsidRDefault="004B0C29" w:rsidP="00E63775">
            <w:pPr>
              <w:spacing w:after="60"/>
              <w:rPr>
                <w:rFonts w:ascii="Arial" w:hAnsi="Arial" w:cs="Arial"/>
                <w:sz w:val="18"/>
                <w:szCs w:val="18"/>
              </w:rPr>
            </w:pPr>
            <w:r w:rsidRPr="00E63775">
              <w:rPr>
                <w:noProof/>
                <w:sz w:val="18"/>
                <w:szCs w:val="18"/>
              </w:rPr>
              <w:drawing>
                <wp:inline distT="0" distB="0" distL="0" distR="0">
                  <wp:extent cx="2782584" cy="675861"/>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4"/>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1252" cy="685253"/>
                          </a:xfrm>
                          <a:prstGeom prst="rect">
                            <a:avLst/>
                          </a:prstGeom>
                          <a:noFill/>
                          <a:ln>
                            <a:noFill/>
                          </a:ln>
                        </pic:spPr>
                      </pic:pic>
                    </a:graphicData>
                  </a:graphic>
                </wp:inline>
              </w:drawing>
            </w:r>
          </w:p>
          <w:p w:rsidR="009C0D84" w:rsidRPr="00E63775" w:rsidRDefault="009C0D84" w:rsidP="00E63775">
            <w:pPr>
              <w:spacing w:after="60"/>
              <w:rPr>
                <w:rFonts w:ascii="Arial" w:hAnsi="Arial" w:cs="Arial"/>
                <w:sz w:val="18"/>
                <w:szCs w:val="18"/>
              </w:rPr>
            </w:pPr>
            <w:r w:rsidRPr="00E63775">
              <w:rPr>
                <w:rFonts w:ascii="Arial" w:hAnsi="Arial" w:cs="Arial"/>
                <w:i/>
                <w:sz w:val="18"/>
                <w:szCs w:val="18"/>
              </w:rPr>
              <w:t>(linéarité donnée pour la pleine échelle PE)</w:t>
            </w:r>
          </w:p>
          <w:p w:rsidR="004B0C29" w:rsidRPr="00E63775" w:rsidRDefault="004B0C29" w:rsidP="00DF569B">
            <w:pPr>
              <w:spacing w:before="60" w:after="60"/>
              <w:rPr>
                <w:rFonts w:ascii="Arial" w:hAnsi="Arial" w:cs="Arial"/>
                <w:sz w:val="18"/>
                <w:szCs w:val="18"/>
              </w:rPr>
            </w:pPr>
            <w:r w:rsidRPr="00E63775">
              <w:rPr>
                <w:noProof/>
                <w:sz w:val="18"/>
                <w:szCs w:val="18"/>
              </w:rPr>
              <w:drawing>
                <wp:inline distT="0" distB="0" distL="0" distR="0">
                  <wp:extent cx="2830664" cy="414877"/>
                  <wp:effectExtent l="0" t="0" r="8255" b="444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5"/>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2341" cy="415123"/>
                          </a:xfrm>
                          <a:prstGeom prst="rect">
                            <a:avLst/>
                          </a:prstGeom>
                          <a:noFill/>
                          <a:ln>
                            <a:noFill/>
                          </a:ln>
                        </pic:spPr>
                      </pic:pic>
                    </a:graphicData>
                  </a:graphic>
                </wp:inline>
              </w:drawing>
            </w:r>
          </w:p>
        </w:tc>
      </w:tr>
      <w:tr w:rsidR="004B0C29" w:rsidTr="00D442B9">
        <w:tc>
          <w:tcPr>
            <w:tcW w:w="5601" w:type="dxa"/>
          </w:tcPr>
          <w:p w:rsidR="004B0C29" w:rsidRPr="00E63775" w:rsidRDefault="004B0C29" w:rsidP="004B0C29">
            <w:pPr>
              <w:spacing w:before="60" w:after="60"/>
              <w:jc w:val="center"/>
              <w:rPr>
                <w:rFonts w:ascii="Arial" w:hAnsi="Arial" w:cs="Arial"/>
                <w:sz w:val="18"/>
                <w:szCs w:val="18"/>
              </w:rPr>
            </w:pPr>
            <w:r w:rsidRPr="00E63775">
              <w:rPr>
                <w:rFonts w:ascii="Arial" w:hAnsi="Arial" w:cs="Arial"/>
                <w:sz w:val="18"/>
                <w:szCs w:val="18"/>
              </w:rPr>
              <w:t>Vue du potentiomètre et de son montage</w:t>
            </w:r>
            <w:r w:rsidR="00D442B9">
              <w:rPr>
                <w:rFonts w:ascii="Arial" w:hAnsi="Arial" w:cs="Arial"/>
                <w:sz w:val="18"/>
                <w:szCs w:val="18"/>
              </w:rPr>
              <w:t>, symbole normalisé</w:t>
            </w:r>
          </w:p>
        </w:tc>
        <w:tc>
          <w:tcPr>
            <w:tcW w:w="4838" w:type="dxa"/>
          </w:tcPr>
          <w:p w:rsidR="004B0C29" w:rsidRPr="00E63775" w:rsidRDefault="004B0C29" w:rsidP="00DF569B">
            <w:pPr>
              <w:spacing w:before="60" w:after="60"/>
              <w:jc w:val="center"/>
              <w:rPr>
                <w:rFonts w:ascii="Arial" w:hAnsi="Arial" w:cs="Arial"/>
                <w:sz w:val="18"/>
                <w:szCs w:val="18"/>
              </w:rPr>
            </w:pPr>
            <w:r w:rsidRPr="00E63775">
              <w:rPr>
                <w:rFonts w:ascii="Arial" w:hAnsi="Arial" w:cs="Arial"/>
                <w:sz w:val="18"/>
                <w:szCs w:val="18"/>
              </w:rPr>
              <w:t>Caractéristiques principales</w:t>
            </w:r>
          </w:p>
        </w:tc>
      </w:tr>
    </w:tbl>
    <w:p w:rsidR="009605B4" w:rsidRDefault="009605B4" w:rsidP="00D072A4">
      <w:pPr>
        <w:pStyle w:val="Paragraphedeliste"/>
        <w:spacing w:before="60" w:after="60"/>
        <w:ind w:left="0"/>
        <w:contextualSpacing w:val="0"/>
        <w:jc w:val="both"/>
        <w:rPr>
          <w:rFonts w:ascii="Arial" w:hAnsi="Arial" w:cs="Arial"/>
          <w:b/>
          <w:sz w:val="22"/>
          <w:szCs w:val="22"/>
        </w:rPr>
      </w:pPr>
      <w:r w:rsidRPr="009605B4">
        <w:rPr>
          <w:rFonts w:ascii="Arial" w:hAnsi="Arial" w:cs="Arial"/>
          <w:b/>
          <w:sz w:val="22"/>
          <w:szCs w:val="22"/>
        </w:rPr>
        <w:t>ETABLISSEMENT DE LA FONCTION DE TRANSFERT DU CAPTEUR</w:t>
      </w:r>
    </w:p>
    <w:p w:rsidR="00025B91" w:rsidRDefault="00025B91" w:rsidP="00D072A4">
      <w:pPr>
        <w:pStyle w:val="Paragraphedeliste"/>
        <w:spacing w:before="60" w:after="60"/>
        <w:ind w:left="0"/>
        <w:contextualSpacing w:val="0"/>
        <w:jc w:val="both"/>
        <w:rPr>
          <w:rFonts w:ascii="Arial" w:hAnsi="Arial" w:cs="Arial"/>
          <w:sz w:val="20"/>
          <w:szCs w:val="20"/>
        </w:rPr>
      </w:pPr>
      <w:r>
        <w:rPr>
          <w:rFonts w:ascii="Arial" w:hAnsi="Arial" w:cs="Arial"/>
          <w:sz w:val="20"/>
          <w:szCs w:val="20"/>
        </w:rPr>
        <w:t xml:space="preserve">On note l’angle du vantail </w:t>
      </w:r>
      <w:proofErr w:type="spellStart"/>
      <w:r>
        <w:rPr>
          <w:rFonts w:ascii="Arial" w:hAnsi="Arial" w:cs="Arial"/>
          <w:sz w:val="20"/>
          <w:szCs w:val="20"/>
        </w:rPr>
        <w:t>θ</w:t>
      </w:r>
      <w:r w:rsidR="00E63775">
        <w:rPr>
          <w:rFonts w:ascii="Arial" w:hAnsi="Arial" w:cs="Arial"/>
          <w:sz w:val="20"/>
          <w:szCs w:val="20"/>
          <w:vertAlign w:val="subscript"/>
        </w:rPr>
        <w:t>V</w:t>
      </w:r>
      <w:proofErr w:type="spellEnd"/>
      <w:r>
        <w:rPr>
          <w:rFonts w:ascii="Arial" w:hAnsi="Arial" w:cs="Arial"/>
          <w:sz w:val="20"/>
          <w:szCs w:val="20"/>
        </w:rPr>
        <w:t xml:space="preserve"> et la tension de sortie du potentiomètre V</w:t>
      </w:r>
      <w:r w:rsidRPr="00356320">
        <w:rPr>
          <w:rFonts w:ascii="Arial" w:hAnsi="Arial" w:cs="Arial"/>
          <w:sz w:val="20"/>
          <w:szCs w:val="20"/>
          <w:vertAlign w:val="subscript"/>
        </w:rPr>
        <w:t>θ</w:t>
      </w:r>
      <w:r>
        <w:rPr>
          <w:rFonts w:ascii="Arial" w:hAnsi="Arial" w:cs="Arial"/>
          <w:sz w:val="20"/>
          <w:szCs w:val="20"/>
          <w:vertAlign w:val="subscript"/>
        </w:rPr>
        <w:t>V</w:t>
      </w:r>
      <w:r>
        <w:rPr>
          <w:rFonts w:ascii="Arial" w:hAnsi="Arial" w:cs="Arial"/>
          <w:sz w:val="20"/>
          <w:szCs w:val="20"/>
        </w:rPr>
        <w:t>.</w:t>
      </w:r>
    </w:p>
    <w:p w:rsidR="00D442B9" w:rsidRDefault="00D442B9" w:rsidP="00D442B9">
      <w:pPr>
        <w:pStyle w:val="Paragraphedeliste"/>
        <w:numPr>
          <w:ilvl w:val="0"/>
          <w:numId w:val="28"/>
        </w:numPr>
        <w:spacing w:before="60" w:after="60"/>
        <w:contextualSpacing w:val="0"/>
        <w:jc w:val="both"/>
        <w:rPr>
          <w:rFonts w:ascii="Arial" w:hAnsi="Arial" w:cs="Arial"/>
          <w:sz w:val="20"/>
          <w:szCs w:val="20"/>
        </w:rPr>
      </w:pPr>
      <w:r>
        <w:rPr>
          <w:rFonts w:ascii="Arial" w:hAnsi="Arial" w:cs="Arial"/>
          <w:sz w:val="20"/>
          <w:szCs w:val="20"/>
        </w:rPr>
        <w:t xml:space="preserve">Indiquer la grandeur physique de l’information issue de ce capteur et le lien (logique, numérique, analogique) entre son entrée et sa sortie. </w:t>
      </w:r>
    </w:p>
    <w:p w:rsidR="00831D01" w:rsidRDefault="00831D01" w:rsidP="00831D01">
      <w:pPr>
        <w:pStyle w:val="Paragraphedeliste"/>
        <w:numPr>
          <w:ilvl w:val="0"/>
          <w:numId w:val="28"/>
        </w:numPr>
        <w:spacing w:before="60" w:after="60"/>
        <w:contextualSpacing w:val="0"/>
        <w:jc w:val="both"/>
        <w:rPr>
          <w:rFonts w:ascii="Arial" w:hAnsi="Arial" w:cs="Arial"/>
          <w:sz w:val="20"/>
          <w:szCs w:val="20"/>
        </w:rPr>
      </w:pPr>
      <w:r>
        <w:rPr>
          <w:rFonts w:ascii="Arial" w:hAnsi="Arial" w:cs="Arial"/>
          <w:sz w:val="20"/>
          <w:szCs w:val="20"/>
        </w:rPr>
        <w:t>Représenter ce potentiomètre avec son symbole normalisé en mettant en place son alimentation Vcc</w:t>
      </w:r>
      <w:r w:rsidR="00D442B9">
        <w:rPr>
          <w:rFonts w:ascii="Arial" w:hAnsi="Arial" w:cs="Arial"/>
          <w:sz w:val="20"/>
          <w:szCs w:val="20"/>
        </w:rPr>
        <w:t>,</w:t>
      </w:r>
      <w:r>
        <w:rPr>
          <w:rFonts w:ascii="Arial" w:hAnsi="Arial" w:cs="Arial"/>
          <w:sz w:val="20"/>
          <w:szCs w:val="20"/>
        </w:rPr>
        <w:t xml:space="preserve"> sa tension de sortie </w:t>
      </w:r>
      <w:proofErr w:type="spellStart"/>
      <w:r>
        <w:rPr>
          <w:rFonts w:ascii="Arial" w:hAnsi="Arial" w:cs="Arial"/>
          <w:sz w:val="20"/>
          <w:szCs w:val="20"/>
        </w:rPr>
        <w:t>V</w:t>
      </w:r>
      <w:r w:rsidRPr="00356320">
        <w:rPr>
          <w:rFonts w:ascii="Arial" w:hAnsi="Arial" w:cs="Arial"/>
          <w:sz w:val="20"/>
          <w:szCs w:val="20"/>
          <w:vertAlign w:val="subscript"/>
        </w:rPr>
        <w:t>θ</w:t>
      </w:r>
      <w:r>
        <w:rPr>
          <w:rFonts w:ascii="Arial" w:hAnsi="Arial" w:cs="Arial"/>
          <w:sz w:val="20"/>
          <w:szCs w:val="20"/>
          <w:vertAlign w:val="subscript"/>
        </w:rPr>
        <w:t>V</w:t>
      </w:r>
      <w:proofErr w:type="spellEnd"/>
      <w:r w:rsidR="00D442B9">
        <w:rPr>
          <w:rFonts w:ascii="Arial" w:hAnsi="Arial" w:cs="Arial"/>
          <w:sz w:val="20"/>
          <w:szCs w:val="20"/>
        </w:rPr>
        <w:t xml:space="preserve"> et la variable </w:t>
      </w:r>
      <w:proofErr w:type="spellStart"/>
      <w:r w:rsidR="00D442B9">
        <w:rPr>
          <w:rFonts w:ascii="Arial" w:hAnsi="Arial" w:cs="Arial"/>
          <w:sz w:val="20"/>
          <w:szCs w:val="20"/>
        </w:rPr>
        <w:t>θ</w:t>
      </w:r>
      <w:r w:rsidR="00D442B9">
        <w:rPr>
          <w:rFonts w:ascii="Arial" w:hAnsi="Arial" w:cs="Arial"/>
          <w:sz w:val="20"/>
          <w:szCs w:val="20"/>
          <w:vertAlign w:val="subscript"/>
        </w:rPr>
        <w:t>v</w:t>
      </w:r>
      <w:proofErr w:type="spellEnd"/>
      <w:r w:rsidR="00D442B9">
        <w:rPr>
          <w:rFonts w:ascii="Arial" w:hAnsi="Arial" w:cs="Arial"/>
          <w:sz w:val="20"/>
          <w:szCs w:val="20"/>
          <w:vertAlign w:val="subscript"/>
        </w:rPr>
        <w:t xml:space="preserve">  </w:t>
      </w:r>
      <w:r w:rsidR="00D442B9">
        <w:rPr>
          <w:rFonts w:ascii="Arial" w:hAnsi="Arial" w:cs="Arial"/>
          <w:sz w:val="20"/>
          <w:szCs w:val="20"/>
        </w:rPr>
        <w:t>qui agit sur la position de son curseur.</w:t>
      </w:r>
    </w:p>
    <w:p w:rsidR="00831D01" w:rsidRDefault="00831D01" w:rsidP="00831D01">
      <w:pPr>
        <w:pStyle w:val="Paragraphedeliste"/>
        <w:numPr>
          <w:ilvl w:val="0"/>
          <w:numId w:val="28"/>
        </w:numPr>
        <w:spacing w:before="60" w:after="60"/>
        <w:contextualSpacing w:val="0"/>
        <w:jc w:val="both"/>
        <w:rPr>
          <w:rFonts w:ascii="Arial" w:hAnsi="Arial" w:cs="Arial"/>
          <w:sz w:val="20"/>
          <w:szCs w:val="20"/>
        </w:rPr>
      </w:pPr>
      <w:r>
        <w:rPr>
          <w:rFonts w:ascii="Arial" w:hAnsi="Arial" w:cs="Arial"/>
          <w:sz w:val="20"/>
          <w:szCs w:val="20"/>
        </w:rPr>
        <w:t xml:space="preserve">Donner la plage électrique et la plage mécanique de ce potentiomètre en expliquant la différence sur le graphe </w:t>
      </w:r>
      <w:proofErr w:type="spellStart"/>
      <w:r>
        <w:rPr>
          <w:rFonts w:ascii="Arial" w:hAnsi="Arial" w:cs="Arial"/>
          <w:sz w:val="20"/>
          <w:szCs w:val="20"/>
        </w:rPr>
        <w:t>V</w:t>
      </w:r>
      <w:r w:rsidRPr="00356320">
        <w:rPr>
          <w:rFonts w:ascii="Arial" w:hAnsi="Arial" w:cs="Arial"/>
          <w:sz w:val="20"/>
          <w:szCs w:val="20"/>
          <w:vertAlign w:val="subscript"/>
        </w:rPr>
        <w:t>θ</w:t>
      </w:r>
      <w:r>
        <w:rPr>
          <w:rFonts w:ascii="Arial" w:hAnsi="Arial" w:cs="Arial"/>
          <w:sz w:val="20"/>
          <w:szCs w:val="20"/>
          <w:vertAlign w:val="subscript"/>
        </w:rPr>
        <w:t>V</w:t>
      </w:r>
      <w:proofErr w:type="spellEnd"/>
      <w:r>
        <w:rPr>
          <w:rFonts w:ascii="Arial" w:hAnsi="Arial" w:cs="Arial"/>
          <w:sz w:val="20"/>
          <w:szCs w:val="20"/>
        </w:rPr>
        <w:t xml:space="preserve"> = K</w:t>
      </w:r>
      <w:r>
        <w:rPr>
          <w:rFonts w:ascii="Arial" w:hAnsi="Arial" w:cs="Arial"/>
          <w:sz w:val="20"/>
          <w:szCs w:val="20"/>
          <w:vertAlign w:val="subscript"/>
        </w:rPr>
        <w:t>V</w:t>
      </w:r>
      <w:r>
        <w:rPr>
          <w:rFonts w:ascii="Arial" w:hAnsi="Arial" w:cs="Arial"/>
          <w:sz w:val="20"/>
          <w:szCs w:val="20"/>
        </w:rPr>
        <w:t>.</w:t>
      </w:r>
      <w:r w:rsidRPr="004B75D7">
        <w:rPr>
          <w:rFonts w:ascii="Arial" w:hAnsi="Arial" w:cs="Arial"/>
          <w:sz w:val="20"/>
          <w:szCs w:val="20"/>
        </w:rPr>
        <w:t xml:space="preserve"> </w:t>
      </w:r>
      <w:proofErr w:type="spellStart"/>
      <w:r w:rsidRPr="00BD04A2">
        <w:rPr>
          <w:rFonts w:ascii="Arial" w:hAnsi="Arial" w:cs="Arial"/>
          <w:sz w:val="20"/>
          <w:szCs w:val="20"/>
        </w:rPr>
        <w:t>θ</w:t>
      </w:r>
      <w:r>
        <w:rPr>
          <w:rFonts w:ascii="Arial" w:hAnsi="Arial" w:cs="Arial"/>
          <w:sz w:val="20"/>
          <w:szCs w:val="20"/>
          <w:vertAlign w:val="subscript"/>
        </w:rPr>
        <w:t>V</w:t>
      </w:r>
      <w:proofErr w:type="spellEnd"/>
      <w:r>
        <w:rPr>
          <w:rFonts w:ascii="Arial" w:hAnsi="Arial" w:cs="Arial"/>
          <w:sz w:val="20"/>
          <w:szCs w:val="20"/>
        </w:rPr>
        <w:t xml:space="preserve"> que vous représenterez.</w:t>
      </w:r>
    </w:p>
    <w:p w:rsidR="00E63775" w:rsidRDefault="00831D01" w:rsidP="00831D01">
      <w:pPr>
        <w:pStyle w:val="Paragraphedeliste"/>
        <w:numPr>
          <w:ilvl w:val="0"/>
          <w:numId w:val="28"/>
        </w:numPr>
        <w:spacing w:before="60" w:after="60"/>
        <w:contextualSpacing w:val="0"/>
        <w:jc w:val="both"/>
        <w:rPr>
          <w:rFonts w:ascii="Arial" w:hAnsi="Arial" w:cs="Arial"/>
          <w:sz w:val="20"/>
          <w:szCs w:val="20"/>
        </w:rPr>
      </w:pPr>
      <w:r w:rsidRPr="00E63775">
        <w:rPr>
          <w:rFonts w:ascii="Arial" w:hAnsi="Arial" w:cs="Arial"/>
          <w:sz w:val="20"/>
          <w:szCs w:val="20"/>
        </w:rPr>
        <w:t xml:space="preserve">Etablir la fonction de transfert du potentiomètre sous la forme </w:t>
      </w:r>
      <w:proofErr w:type="spellStart"/>
      <w:r w:rsidRPr="00E63775">
        <w:rPr>
          <w:rFonts w:ascii="Arial" w:hAnsi="Arial" w:cs="Arial"/>
          <w:sz w:val="20"/>
          <w:szCs w:val="20"/>
        </w:rPr>
        <w:t>V</w:t>
      </w:r>
      <w:r w:rsidRPr="00E63775">
        <w:rPr>
          <w:rFonts w:ascii="Arial" w:hAnsi="Arial" w:cs="Arial"/>
          <w:sz w:val="20"/>
          <w:szCs w:val="20"/>
          <w:vertAlign w:val="subscript"/>
        </w:rPr>
        <w:t>θV</w:t>
      </w:r>
      <w:proofErr w:type="spellEnd"/>
      <w:r w:rsidRPr="00E63775">
        <w:rPr>
          <w:rFonts w:ascii="Arial" w:hAnsi="Arial" w:cs="Arial"/>
          <w:sz w:val="20"/>
          <w:szCs w:val="20"/>
        </w:rPr>
        <w:t xml:space="preserve"> = K</w:t>
      </w:r>
      <w:r w:rsidRPr="00E63775">
        <w:rPr>
          <w:rFonts w:ascii="Arial" w:hAnsi="Arial" w:cs="Arial"/>
          <w:sz w:val="20"/>
          <w:szCs w:val="20"/>
          <w:vertAlign w:val="subscript"/>
        </w:rPr>
        <w:t>V</w:t>
      </w:r>
      <w:r w:rsidRPr="00E63775">
        <w:rPr>
          <w:rFonts w:ascii="Arial" w:hAnsi="Arial" w:cs="Arial"/>
          <w:sz w:val="20"/>
          <w:szCs w:val="20"/>
        </w:rPr>
        <w:t>.θ</w:t>
      </w:r>
      <w:r w:rsidRPr="00E63775">
        <w:rPr>
          <w:rFonts w:ascii="Arial" w:hAnsi="Arial" w:cs="Arial"/>
          <w:sz w:val="20"/>
          <w:szCs w:val="20"/>
          <w:vertAlign w:val="subscript"/>
        </w:rPr>
        <w:t>V</w:t>
      </w:r>
      <w:r w:rsidRPr="00E63775">
        <w:rPr>
          <w:rFonts w:ascii="Arial" w:hAnsi="Arial" w:cs="Arial"/>
          <w:sz w:val="20"/>
          <w:szCs w:val="20"/>
        </w:rPr>
        <w:t xml:space="preserve">. </w:t>
      </w:r>
    </w:p>
    <w:p w:rsidR="00831D01" w:rsidRPr="00E63775" w:rsidRDefault="00831D01" w:rsidP="00831D01">
      <w:pPr>
        <w:pStyle w:val="Paragraphedeliste"/>
        <w:numPr>
          <w:ilvl w:val="0"/>
          <w:numId w:val="28"/>
        </w:numPr>
        <w:spacing w:before="60" w:after="60"/>
        <w:contextualSpacing w:val="0"/>
        <w:jc w:val="both"/>
        <w:rPr>
          <w:rFonts w:ascii="Arial" w:hAnsi="Arial" w:cs="Arial"/>
          <w:sz w:val="20"/>
          <w:szCs w:val="20"/>
        </w:rPr>
      </w:pPr>
      <w:r w:rsidRPr="00E63775">
        <w:rPr>
          <w:rFonts w:ascii="Arial" w:hAnsi="Arial" w:cs="Arial"/>
          <w:sz w:val="20"/>
          <w:szCs w:val="20"/>
        </w:rPr>
        <w:t>Calculer K</w:t>
      </w:r>
      <w:r w:rsidR="00A03865">
        <w:rPr>
          <w:rFonts w:ascii="Arial" w:hAnsi="Arial" w:cs="Arial"/>
          <w:sz w:val="20"/>
          <w:szCs w:val="20"/>
          <w:vertAlign w:val="subscript"/>
        </w:rPr>
        <w:t>V</w:t>
      </w:r>
      <w:r w:rsidRPr="00E63775">
        <w:rPr>
          <w:rFonts w:ascii="Arial" w:hAnsi="Arial" w:cs="Arial"/>
          <w:sz w:val="20"/>
          <w:szCs w:val="20"/>
        </w:rPr>
        <w:t xml:space="preserve"> pour Vcc = 10V.</w:t>
      </w:r>
      <w:r w:rsidR="00E63775">
        <w:rPr>
          <w:rFonts w:ascii="Arial" w:hAnsi="Arial" w:cs="Arial"/>
          <w:sz w:val="20"/>
          <w:szCs w:val="20"/>
        </w:rPr>
        <w:t xml:space="preserve"> </w:t>
      </w:r>
      <w:r w:rsidRPr="00E63775">
        <w:rPr>
          <w:rFonts w:ascii="Arial" w:hAnsi="Arial" w:cs="Arial"/>
          <w:sz w:val="20"/>
          <w:szCs w:val="20"/>
        </w:rPr>
        <w:t>Illustrer sur votre graphe ce que représente la linéarité du potentiomètre, calculer la valeur absolue de l’erreur angulaire maximale en °.</w:t>
      </w:r>
    </w:p>
    <w:p w:rsidR="00831D01" w:rsidRDefault="00831D01" w:rsidP="00831D01">
      <w:pPr>
        <w:pStyle w:val="Paragraphedeliste"/>
        <w:numPr>
          <w:ilvl w:val="0"/>
          <w:numId w:val="28"/>
        </w:numPr>
        <w:spacing w:before="60" w:after="60"/>
        <w:contextualSpacing w:val="0"/>
        <w:jc w:val="both"/>
        <w:rPr>
          <w:rFonts w:ascii="Arial" w:hAnsi="Arial" w:cs="Arial"/>
          <w:sz w:val="20"/>
          <w:szCs w:val="20"/>
        </w:rPr>
      </w:pPr>
      <w:r w:rsidRPr="00D442B9">
        <w:rPr>
          <w:rFonts w:ascii="Arial" w:hAnsi="Arial" w:cs="Arial"/>
          <w:b/>
          <w:sz w:val="20"/>
          <w:szCs w:val="20"/>
        </w:rPr>
        <w:t>Vérifier expérimentalement</w:t>
      </w:r>
      <w:r>
        <w:rPr>
          <w:rFonts w:ascii="Arial" w:hAnsi="Arial" w:cs="Arial"/>
          <w:sz w:val="20"/>
          <w:szCs w:val="20"/>
        </w:rPr>
        <w:t xml:space="preserve"> sur le système la loi que vous venez d’établir (proposer un protocole de mesure avec schéma et appareil).</w:t>
      </w:r>
    </w:p>
    <w:p w:rsidR="00D442B9" w:rsidRDefault="00831D01" w:rsidP="00D442B9">
      <w:pPr>
        <w:spacing w:before="60" w:after="60"/>
        <w:jc w:val="both"/>
        <w:rPr>
          <w:rFonts w:ascii="Arial" w:hAnsi="Arial" w:cs="Arial"/>
          <w:sz w:val="20"/>
          <w:szCs w:val="20"/>
        </w:rPr>
      </w:pPr>
      <w:r w:rsidRPr="00E9423C">
        <w:rPr>
          <w:rFonts w:ascii="Arial" w:hAnsi="Arial" w:cs="Arial"/>
          <w:sz w:val="20"/>
          <w:szCs w:val="20"/>
        </w:rPr>
        <w:t>Pour exploit</w:t>
      </w:r>
      <w:r>
        <w:rPr>
          <w:rFonts w:ascii="Arial" w:hAnsi="Arial" w:cs="Arial"/>
          <w:sz w:val="20"/>
          <w:szCs w:val="20"/>
        </w:rPr>
        <w:t>er la mesure de l’angle de vantail</w:t>
      </w:r>
      <w:r w:rsidRPr="00E9423C">
        <w:rPr>
          <w:rFonts w:ascii="Arial" w:hAnsi="Arial" w:cs="Arial"/>
          <w:sz w:val="20"/>
          <w:szCs w:val="20"/>
        </w:rPr>
        <w:t xml:space="preserve"> il est nécessaire de numériser le signal V</w:t>
      </w:r>
      <w:r w:rsidRPr="00E9423C">
        <w:rPr>
          <w:rFonts w:ascii="Arial" w:hAnsi="Arial" w:cs="Arial"/>
          <w:sz w:val="20"/>
          <w:szCs w:val="20"/>
          <w:vertAlign w:val="subscript"/>
        </w:rPr>
        <w:t>θ</w:t>
      </w:r>
      <w:r>
        <w:rPr>
          <w:rFonts w:ascii="Arial" w:hAnsi="Arial" w:cs="Arial"/>
          <w:sz w:val="20"/>
          <w:szCs w:val="20"/>
          <w:vertAlign w:val="subscript"/>
        </w:rPr>
        <w:t>V</w:t>
      </w:r>
      <w:r w:rsidRPr="00E9423C">
        <w:rPr>
          <w:rFonts w:ascii="Arial" w:hAnsi="Arial" w:cs="Arial"/>
          <w:sz w:val="20"/>
          <w:szCs w:val="20"/>
        </w:rPr>
        <w:t>. On utilise pour cela un codage sur 8 bits non signé ou 8 bits signés.</w:t>
      </w:r>
      <w:r w:rsidR="00D442B9">
        <w:rPr>
          <w:rFonts w:ascii="Arial" w:hAnsi="Arial" w:cs="Arial"/>
          <w:sz w:val="20"/>
          <w:szCs w:val="20"/>
        </w:rPr>
        <w:t xml:space="preserve"> On nomme incrément la variation du bit de poids faible (LSB).</w:t>
      </w:r>
    </w:p>
    <w:p w:rsidR="00831D01" w:rsidRDefault="00831D01" w:rsidP="00831D01">
      <w:pPr>
        <w:pStyle w:val="Paragraphedeliste"/>
        <w:numPr>
          <w:ilvl w:val="0"/>
          <w:numId w:val="28"/>
        </w:numPr>
        <w:spacing w:before="60" w:after="60"/>
        <w:contextualSpacing w:val="0"/>
        <w:jc w:val="both"/>
        <w:rPr>
          <w:rFonts w:ascii="Arial" w:hAnsi="Arial" w:cs="Arial"/>
          <w:sz w:val="20"/>
          <w:szCs w:val="20"/>
        </w:rPr>
      </w:pPr>
      <w:r>
        <w:rPr>
          <w:rFonts w:ascii="Arial" w:hAnsi="Arial" w:cs="Arial"/>
          <w:sz w:val="20"/>
          <w:szCs w:val="20"/>
        </w:rPr>
        <w:t>Indiquer le nom de la fonction à mettre en place pour numériser ce signal.</w:t>
      </w:r>
    </w:p>
    <w:p w:rsidR="00831D01" w:rsidRDefault="00831D01" w:rsidP="00831D01">
      <w:pPr>
        <w:pStyle w:val="Paragraphedeliste"/>
        <w:numPr>
          <w:ilvl w:val="0"/>
          <w:numId w:val="28"/>
        </w:numPr>
        <w:spacing w:before="60" w:after="60"/>
        <w:contextualSpacing w:val="0"/>
        <w:jc w:val="both"/>
        <w:rPr>
          <w:rFonts w:ascii="Arial" w:hAnsi="Arial" w:cs="Arial"/>
          <w:sz w:val="20"/>
          <w:szCs w:val="20"/>
        </w:rPr>
      </w:pPr>
      <w:r>
        <w:rPr>
          <w:rFonts w:ascii="Arial" w:hAnsi="Arial" w:cs="Arial"/>
          <w:sz w:val="20"/>
          <w:szCs w:val="20"/>
        </w:rPr>
        <w:t>En admettant une exploitation complète de la plage de tension de 0 à 10 V pour un angle de fermeture de 10</w:t>
      </w:r>
      <w:r w:rsidR="00184153">
        <w:rPr>
          <w:rFonts w:ascii="Arial" w:hAnsi="Arial" w:cs="Arial"/>
          <w:sz w:val="20"/>
          <w:szCs w:val="20"/>
        </w:rPr>
        <w:t>0</w:t>
      </w:r>
      <w:r>
        <w:rPr>
          <w:rFonts w:ascii="Arial" w:hAnsi="Arial" w:cs="Arial"/>
          <w:sz w:val="20"/>
          <w:szCs w:val="20"/>
        </w:rPr>
        <w:t xml:space="preserve">°, déterminer la résolution obtenue par le codage numérique en V/incrément puis °/incrément. </w:t>
      </w:r>
    </w:p>
    <w:p w:rsidR="00831D01" w:rsidRPr="004B75D7" w:rsidRDefault="00831D01" w:rsidP="00831D01">
      <w:pPr>
        <w:pStyle w:val="Paragraphedeliste"/>
        <w:spacing w:before="60" w:after="60"/>
        <w:ind w:left="360"/>
        <w:contextualSpacing w:val="0"/>
        <w:jc w:val="both"/>
        <w:rPr>
          <w:rFonts w:ascii="Arial" w:hAnsi="Arial" w:cs="Arial"/>
          <w:b/>
          <w:sz w:val="20"/>
          <w:szCs w:val="20"/>
        </w:rPr>
      </w:pPr>
      <w:r w:rsidRPr="004B75D7">
        <w:rPr>
          <w:rFonts w:ascii="Arial" w:hAnsi="Arial" w:cs="Arial"/>
          <w:b/>
          <w:sz w:val="20"/>
          <w:szCs w:val="20"/>
        </w:rPr>
        <w:t xml:space="preserve">On nomme q </w:t>
      </w:r>
      <w:r>
        <w:rPr>
          <w:rFonts w:ascii="Arial" w:hAnsi="Arial" w:cs="Arial"/>
          <w:b/>
          <w:sz w:val="20"/>
          <w:szCs w:val="20"/>
        </w:rPr>
        <w:t>(</w:t>
      </w:r>
      <w:r w:rsidRPr="004B75D7">
        <w:rPr>
          <w:rFonts w:ascii="Arial" w:hAnsi="Arial" w:cs="Arial"/>
          <w:b/>
          <w:sz w:val="20"/>
          <w:szCs w:val="20"/>
        </w:rPr>
        <w:t>quantum</w:t>
      </w:r>
      <w:r>
        <w:rPr>
          <w:rFonts w:ascii="Arial" w:hAnsi="Arial" w:cs="Arial"/>
          <w:b/>
          <w:sz w:val="20"/>
          <w:szCs w:val="20"/>
        </w:rPr>
        <w:t>)</w:t>
      </w:r>
      <w:r w:rsidRPr="004B75D7">
        <w:rPr>
          <w:rFonts w:ascii="Arial" w:hAnsi="Arial" w:cs="Arial"/>
          <w:b/>
          <w:sz w:val="20"/>
          <w:szCs w:val="20"/>
        </w:rPr>
        <w:t xml:space="preserve"> cette valeur.</w:t>
      </w:r>
    </w:p>
    <w:p w:rsidR="00831D01" w:rsidRPr="00E63775" w:rsidRDefault="00831D01" w:rsidP="00831D01">
      <w:pPr>
        <w:pStyle w:val="Paragraphedeliste"/>
        <w:numPr>
          <w:ilvl w:val="0"/>
          <w:numId w:val="28"/>
        </w:numPr>
        <w:spacing w:before="60" w:after="60"/>
        <w:contextualSpacing w:val="0"/>
        <w:jc w:val="both"/>
        <w:rPr>
          <w:rFonts w:ascii="Arial" w:hAnsi="Arial" w:cs="Arial"/>
          <w:sz w:val="20"/>
          <w:szCs w:val="20"/>
        </w:rPr>
      </w:pPr>
      <w:r w:rsidRPr="00E63775">
        <w:rPr>
          <w:rFonts w:ascii="Arial" w:hAnsi="Arial" w:cs="Arial"/>
          <w:sz w:val="20"/>
          <w:szCs w:val="20"/>
        </w:rPr>
        <w:t>Représenter la courbe liant le code N binaire à l’angle de</w:t>
      </w:r>
      <w:r w:rsidR="00184153" w:rsidRPr="00E63775">
        <w:rPr>
          <w:rFonts w:ascii="Arial" w:hAnsi="Arial" w:cs="Arial"/>
          <w:sz w:val="20"/>
          <w:szCs w:val="20"/>
        </w:rPr>
        <w:t xml:space="preserve"> vantail</w:t>
      </w:r>
      <w:r w:rsidRPr="00E63775">
        <w:rPr>
          <w:rFonts w:ascii="Arial" w:hAnsi="Arial" w:cs="Arial"/>
          <w:sz w:val="20"/>
          <w:szCs w:val="20"/>
        </w:rPr>
        <w:t xml:space="preserve"> </w:t>
      </w:r>
      <w:proofErr w:type="spellStart"/>
      <w:r w:rsidRPr="00E63775">
        <w:rPr>
          <w:rFonts w:ascii="Arial" w:hAnsi="Arial" w:cs="Arial"/>
          <w:sz w:val="20"/>
          <w:szCs w:val="20"/>
        </w:rPr>
        <w:t>θ</w:t>
      </w:r>
      <w:r w:rsidR="00184153" w:rsidRPr="00E63775">
        <w:rPr>
          <w:rFonts w:ascii="Arial" w:hAnsi="Arial" w:cs="Arial"/>
          <w:sz w:val="20"/>
          <w:szCs w:val="20"/>
          <w:vertAlign w:val="subscript"/>
        </w:rPr>
        <w:t>V</w:t>
      </w:r>
      <w:proofErr w:type="spellEnd"/>
      <w:r w:rsidRPr="00E63775">
        <w:rPr>
          <w:rFonts w:ascii="Arial" w:hAnsi="Arial" w:cs="Arial"/>
          <w:sz w:val="20"/>
          <w:szCs w:val="20"/>
        </w:rPr>
        <w:t>, bien préciser les valeurs car</w:t>
      </w:r>
      <w:r w:rsidR="00184153" w:rsidRPr="00E63775">
        <w:rPr>
          <w:rFonts w:ascii="Arial" w:hAnsi="Arial" w:cs="Arial"/>
          <w:sz w:val="20"/>
          <w:szCs w:val="20"/>
        </w:rPr>
        <w:t>a</w:t>
      </w:r>
      <w:r w:rsidRPr="00E63775">
        <w:rPr>
          <w:rFonts w:ascii="Arial" w:hAnsi="Arial" w:cs="Arial"/>
          <w:sz w:val="20"/>
          <w:szCs w:val="20"/>
        </w:rPr>
        <w:t>ctéristiques (tension et mot binaire de 8bits non signé).</w:t>
      </w:r>
      <w:r w:rsidR="00E63775">
        <w:rPr>
          <w:rFonts w:ascii="Arial" w:hAnsi="Arial" w:cs="Arial"/>
          <w:sz w:val="20"/>
          <w:szCs w:val="20"/>
        </w:rPr>
        <w:t xml:space="preserve"> </w:t>
      </w:r>
      <w:r w:rsidRPr="00E63775">
        <w:rPr>
          <w:rFonts w:ascii="Arial" w:hAnsi="Arial" w:cs="Arial"/>
          <w:sz w:val="20"/>
          <w:szCs w:val="20"/>
        </w:rPr>
        <w:t xml:space="preserve">Donner sans aucun calcul en utilisant les propriétés du code binaire, la valeur du code pour une position de lisse de </w:t>
      </w:r>
      <w:r w:rsidR="00096644" w:rsidRPr="00E63775">
        <w:rPr>
          <w:rFonts w:ascii="Arial" w:hAnsi="Arial" w:cs="Arial"/>
          <w:sz w:val="20"/>
          <w:szCs w:val="20"/>
        </w:rPr>
        <w:t>50° puis 10</w:t>
      </w:r>
      <w:r w:rsidRPr="00E63775">
        <w:rPr>
          <w:rFonts w:ascii="Arial" w:hAnsi="Arial" w:cs="Arial"/>
          <w:sz w:val="20"/>
          <w:szCs w:val="20"/>
        </w:rPr>
        <w:t>0/4°.</w:t>
      </w:r>
    </w:p>
    <w:p w:rsidR="00831D01" w:rsidRDefault="00831D01" w:rsidP="00831D01">
      <w:pPr>
        <w:pStyle w:val="Paragraphedeliste"/>
        <w:numPr>
          <w:ilvl w:val="0"/>
          <w:numId w:val="28"/>
        </w:numPr>
        <w:spacing w:before="60" w:after="60"/>
        <w:contextualSpacing w:val="0"/>
        <w:jc w:val="both"/>
        <w:rPr>
          <w:rFonts w:ascii="Arial" w:hAnsi="Arial" w:cs="Arial"/>
          <w:sz w:val="20"/>
          <w:szCs w:val="20"/>
        </w:rPr>
      </w:pPr>
      <w:r>
        <w:rPr>
          <w:rFonts w:ascii="Arial" w:hAnsi="Arial" w:cs="Arial"/>
          <w:sz w:val="20"/>
          <w:szCs w:val="20"/>
        </w:rPr>
        <w:t>Indiquer ce qui se passe, si le capteur est mal calé sur son support, c'est-à-dire ave</w:t>
      </w:r>
      <w:r w:rsidR="00E63775">
        <w:rPr>
          <w:rFonts w:ascii="Arial" w:hAnsi="Arial" w:cs="Arial"/>
          <w:sz w:val="20"/>
          <w:szCs w:val="20"/>
        </w:rPr>
        <w:t>c un décalage initial lorsque le vantail</w:t>
      </w:r>
      <w:r>
        <w:rPr>
          <w:rFonts w:ascii="Arial" w:hAnsi="Arial" w:cs="Arial"/>
          <w:sz w:val="20"/>
          <w:szCs w:val="20"/>
        </w:rPr>
        <w:t xml:space="preserve"> est en position origine.</w:t>
      </w:r>
    </w:p>
    <w:p w:rsidR="009605B4" w:rsidRPr="009605B4" w:rsidRDefault="00E63775" w:rsidP="00D072A4">
      <w:pPr>
        <w:pStyle w:val="Paragraphedeliste"/>
        <w:spacing w:before="60" w:after="60"/>
        <w:ind w:left="0"/>
        <w:contextualSpacing w:val="0"/>
        <w:jc w:val="both"/>
        <w:rPr>
          <w:rFonts w:ascii="Arial" w:hAnsi="Arial" w:cs="Arial"/>
          <w:b/>
          <w:sz w:val="22"/>
          <w:szCs w:val="22"/>
        </w:rPr>
      </w:pPr>
      <w:r>
        <w:rPr>
          <w:rFonts w:ascii="Arial" w:hAnsi="Arial" w:cs="Arial"/>
          <w:b/>
          <w:sz w:val="22"/>
          <w:szCs w:val="22"/>
        </w:rPr>
        <w:t>PROCEDURE</w:t>
      </w:r>
      <w:r w:rsidRPr="009605B4">
        <w:rPr>
          <w:rFonts w:ascii="Arial" w:hAnsi="Arial" w:cs="Arial"/>
          <w:b/>
          <w:sz w:val="22"/>
          <w:szCs w:val="22"/>
        </w:rPr>
        <w:t xml:space="preserve"> D</w:t>
      </w:r>
      <w:r>
        <w:rPr>
          <w:rFonts w:ascii="Arial" w:hAnsi="Arial" w:cs="Arial"/>
          <w:b/>
          <w:sz w:val="22"/>
          <w:szCs w:val="22"/>
        </w:rPr>
        <w:t xml:space="preserve">’ETALONNAGE NUMERIQUE DE </w:t>
      </w:r>
      <w:r w:rsidR="00FC3E4A">
        <w:rPr>
          <w:rFonts w:ascii="Arial" w:hAnsi="Arial" w:cs="Arial"/>
          <w:b/>
          <w:sz w:val="22"/>
          <w:szCs w:val="22"/>
        </w:rPr>
        <w:t xml:space="preserve">L’ANGLE DE VANTAIL </w:t>
      </w:r>
      <w:r w:rsidR="00FC3E4A" w:rsidRPr="009605B4">
        <w:rPr>
          <w:rFonts w:ascii="Arial" w:hAnsi="Arial" w:cs="Arial"/>
          <w:b/>
          <w:sz w:val="22"/>
          <w:szCs w:val="22"/>
        </w:rPr>
        <w:t>(CARTE ARDUINO)</w:t>
      </w:r>
    </w:p>
    <w:p w:rsidR="004B75D7" w:rsidRDefault="00726CD2" w:rsidP="00D072A4">
      <w:pPr>
        <w:spacing w:before="60" w:after="60"/>
        <w:jc w:val="both"/>
        <w:rPr>
          <w:rFonts w:ascii="Arial" w:hAnsi="Arial" w:cs="Arial"/>
          <w:sz w:val="20"/>
          <w:szCs w:val="20"/>
        </w:rPr>
      </w:pPr>
      <w:r>
        <w:rPr>
          <w:rFonts w:ascii="Arial" w:hAnsi="Arial" w:cs="Arial"/>
          <w:sz w:val="20"/>
          <w:szCs w:val="20"/>
        </w:rPr>
        <w:t>On vous propose dans le document « </w:t>
      </w:r>
      <w:r w:rsidRPr="00726CD2">
        <w:rPr>
          <w:rFonts w:ascii="Arial" w:hAnsi="Arial" w:cs="Arial"/>
          <w:sz w:val="20"/>
          <w:szCs w:val="20"/>
        </w:rPr>
        <w:t>Procédure de réglage d’un capteur analogique</w:t>
      </w:r>
      <w:r>
        <w:rPr>
          <w:rFonts w:ascii="Arial" w:hAnsi="Arial" w:cs="Arial"/>
          <w:sz w:val="20"/>
          <w:szCs w:val="20"/>
        </w:rPr>
        <w:t> » un programme permettant un étalonnage du capteur dans son environnement de montage en place sur le système.</w:t>
      </w:r>
    </w:p>
    <w:p w:rsidR="00726CD2" w:rsidRPr="00726CD2" w:rsidRDefault="00726CD2" w:rsidP="00D072A4">
      <w:pPr>
        <w:pBdr>
          <w:top w:val="single" w:sz="4" w:space="1" w:color="auto"/>
          <w:left w:val="single" w:sz="4" w:space="4" w:color="auto"/>
          <w:bottom w:val="single" w:sz="4" w:space="1" w:color="auto"/>
          <w:right w:val="single" w:sz="4" w:space="4" w:color="auto"/>
        </w:pBdr>
        <w:shd w:val="clear" w:color="auto" w:fill="BFBFBF" w:themeFill="background1" w:themeFillShade="BF"/>
        <w:spacing w:before="60" w:after="60"/>
        <w:jc w:val="both"/>
        <w:rPr>
          <w:rFonts w:ascii="Arial" w:hAnsi="Arial" w:cs="Arial"/>
          <w:sz w:val="20"/>
          <w:szCs w:val="20"/>
        </w:rPr>
      </w:pPr>
      <w:r>
        <w:rPr>
          <w:rFonts w:ascii="Arial" w:hAnsi="Arial" w:cs="Arial"/>
          <w:sz w:val="20"/>
          <w:szCs w:val="20"/>
        </w:rPr>
        <w:t xml:space="preserve">Ce document est un document réponse </w:t>
      </w:r>
      <w:r w:rsidR="00970C48">
        <w:rPr>
          <w:rFonts w:ascii="Arial" w:hAnsi="Arial" w:cs="Arial"/>
          <w:sz w:val="20"/>
          <w:szCs w:val="20"/>
        </w:rPr>
        <w:t xml:space="preserve">(DR) </w:t>
      </w:r>
      <w:r>
        <w:rPr>
          <w:rFonts w:ascii="Arial" w:hAnsi="Arial" w:cs="Arial"/>
          <w:sz w:val="20"/>
          <w:szCs w:val="20"/>
        </w:rPr>
        <w:t>que vous compléterez au fil des questions et de votre expérimentation.</w:t>
      </w:r>
    </w:p>
    <w:p w:rsidR="004B75D7" w:rsidRDefault="00726CD2" w:rsidP="00E63775">
      <w:pPr>
        <w:pStyle w:val="Paragraphedeliste"/>
        <w:numPr>
          <w:ilvl w:val="0"/>
          <w:numId w:val="28"/>
        </w:numPr>
        <w:spacing w:before="40" w:after="40"/>
        <w:contextualSpacing w:val="0"/>
        <w:jc w:val="both"/>
        <w:rPr>
          <w:rFonts w:ascii="Arial" w:hAnsi="Arial" w:cs="Arial"/>
          <w:sz w:val="20"/>
          <w:szCs w:val="20"/>
        </w:rPr>
      </w:pPr>
      <w:r>
        <w:rPr>
          <w:rFonts w:ascii="Arial" w:hAnsi="Arial" w:cs="Arial"/>
          <w:sz w:val="20"/>
          <w:szCs w:val="20"/>
        </w:rPr>
        <w:t>Retrouver dans le programme les parties et les informations suivantes :</w:t>
      </w:r>
    </w:p>
    <w:p w:rsidR="00726CD2" w:rsidRDefault="00726CD2" w:rsidP="00E63775">
      <w:pPr>
        <w:pStyle w:val="Paragraphedeliste"/>
        <w:numPr>
          <w:ilvl w:val="1"/>
          <w:numId w:val="28"/>
        </w:numPr>
        <w:spacing w:before="40" w:after="40"/>
        <w:ind w:left="568" w:hanging="284"/>
        <w:contextualSpacing w:val="0"/>
        <w:jc w:val="both"/>
        <w:rPr>
          <w:rFonts w:ascii="Arial" w:hAnsi="Arial" w:cs="Arial"/>
          <w:sz w:val="20"/>
          <w:szCs w:val="20"/>
        </w:rPr>
      </w:pPr>
      <w:r>
        <w:rPr>
          <w:rFonts w:ascii="Arial" w:hAnsi="Arial" w:cs="Arial"/>
          <w:sz w:val="20"/>
          <w:szCs w:val="20"/>
        </w:rPr>
        <w:t xml:space="preserve">Localiser </w:t>
      </w:r>
      <w:r w:rsidR="00970C48">
        <w:rPr>
          <w:rFonts w:ascii="Arial" w:hAnsi="Arial" w:cs="Arial"/>
          <w:sz w:val="20"/>
          <w:szCs w:val="20"/>
        </w:rPr>
        <w:t xml:space="preserve">et indiquer sur le DR </w:t>
      </w:r>
      <w:r>
        <w:rPr>
          <w:rFonts w:ascii="Arial" w:hAnsi="Arial" w:cs="Arial"/>
          <w:sz w:val="20"/>
          <w:szCs w:val="20"/>
        </w:rPr>
        <w:t>la déclaration des variables et le repère des entrées/sorties, relever les pattes (PIN) attribuées et leur rôle.</w:t>
      </w:r>
    </w:p>
    <w:p w:rsidR="00726CD2" w:rsidRDefault="00726CD2" w:rsidP="00E63775">
      <w:pPr>
        <w:pStyle w:val="Paragraphedeliste"/>
        <w:numPr>
          <w:ilvl w:val="1"/>
          <w:numId w:val="28"/>
        </w:numPr>
        <w:spacing w:before="40" w:after="40"/>
        <w:ind w:left="568" w:hanging="284"/>
        <w:contextualSpacing w:val="0"/>
        <w:jc w:val="both"/>
        <w:rPr>
          <w:rFonts w:ascii="Arial" w:hAnsi="Arial" w:cs="Arial"/>
          <w:sz w:val="20"/>
          <w:szCs w:val="20"/>
        </w:rPr>
      </w:pPr>
      <w:r>
        <w:rPr>
          <w:rFonts w:ascii="Arial" w:hAnsi="Arial" w:cs="Arial"/>
          <w:sz w:val="20"/>
          <w:szCs w:val="20"/>
        </w:rPr>
        <w:t>Localiser la partie du programme correspondant à la recherche de la plage du capteur exploitée, indiquer quelle est la durée de la phase d’étalonnage possible.</w:t>
      </w:r>
    </w:p>
    <w:p w:rsidR="00726CD2" w:rsidRDefault="00726CD2" w:rsidP="00E63775">
      <w:pPr>
        <w:pStyle w:val="Paragraphedeliste"/>
        <w:numPr>
          <w:ilvl w:val="1"/>
          <w:numId w:val="28"/>
        </w:numPr>
        <w:spacing w:before="40" w:after="40"/>
        <w:ind w:left="568" w:hanging="284"/>
        <w:contextualSpacing w:val="0"/>
        <w:jc w:val="both"/>
        <w:rPr>
          <w:rFonts w:ascii="Arial" w:hAnsi="Arial" w:cs="Arial"/>
          <w:sz w:val="20"/>
          <w:szCs w:val="20"/>
        </w:rPr>
      </w:pPr>
      <w:r>
        <w:rPr>
          <w:rFonts w:ascii="Arial" w:hAnsi="Arial" w:cs="Arial"/>
          <w:sz w:val="20"/>
          <w:szCs w:val="20"/>
        </w:rPr>
        <w:t>Proposer dans le programme une modification de cette durée pour l’étendre à 1</w:t>
      </w:r>
      <w:r w:rsidR="00FC3E4A">
        <w:rPr>
          <w:rFonts w:ascii="Arial" w:hAnsi="Arial" w:cs="Arial"/>
          <w:sz w:val="20"/>
          <w:szCs w:val="20"/>
        </w:rPr>
        <w:t>2</w:t>
      </w:r>
      <w:r>
        <w:rPr>
          <w:rFonts w:ascii="Arial" w:hAnsi="Arial" w:cs="Arial"/>
          <w:sz w:val="20"/>
          <w:szCs w:val="20"/>
        </w:rPr>
        <w:t>s.</w:t>
      </w:r>
    </w:p>
    <w:p w:rsidR="00726CD2" w:rsidRDefault="00726CD2" w:rsidP="00E63775">
      <w:pPr>
        <w:pStyle w:val="Paragraphedeliste"/>
        <w:numPr>
          <w:ilvl w:val="1"/>
          <w:numId w:val="28"/>
        </w:numPr>
        <w:spacing w:before="40" w:after="40"/>
        <w:ind w:left="568" w:hanging="284"/>
        <w:contextualSpacing w:val="0"/>
        <w:jc w:val="both"/>
        <w:rPr>
          <w:rFonts w:ascii="Arial" w:hAnsi="Arial" w:cs="Arial"/>
          <w:sz w:val="20"/>
          <w:szCs w:val="20"/>
        </w:rPr>
      </w:pPr>
      <w:r>
        <w:rPr>
          <w:rFonts w:ascii="Arial" w:hAnsi="Arial" w:cs="Arial"/>
          <w:sz w:val="20"/>
          <w:szCs w:val="20"/>
        </w:rPr>
        <w:t xml:space="preserve">Indiquer dans quelle plage numérique et sur quel </w:t>
      </w:r>
      <w:r w:rsidR="00F5538A">
        <w:rPr>
          <w:rFonts w:ascii="Arial" w:hAnsi="Arial" w:cs="Arial"/>
          <w:sz w:val="20"/>
          <w:szCs w:val="20"/>
        </w:rPr>
        <w:t>format l’information numérique doit</w:t>
      </w:r>
      <w:r>
        <w:rPr>
          <w:rFonts w:ascii="Arial" w:hAnsi="Arial" w:cs="Arial"/>
          <w:sz w:val="20"/>
          <w:szCs w:val="20"/>
        </w:rPr>
        <w:t xml:space="preserve"> ê</w:t>
      </w:r>
      <w:r w:rsidR="00F5538A">
        <w:rPr>
          <w:rFonts w:ascii="Arial" w:hAnsi="Arial" w:cs="Arial"/>
          <w:sz w:val="20"/>
          <w:szCs w:val="20"/>
        </w:rPr>
        <w:t>tre calibrée après l’étalonnage sur le système réel.</w:t>
      </w:r>
    </w:p>
    <w:p w:rsidR="002C3618" w:rsidRPr="00D072A4" w:rsidRDefault="00FC3E4A" w:rsidP="00E63775">
      <w:pPr>
        <w:pStyle w:val="Paragraphedeliste"/>
        <w:numPr>
          <w:ilvl w:val="1"/>
          <w:numId w:val="28"/>
        </w:numPr>
        <w:spacing w:before="40" w:after="40"/>
        <w:ind w:left="568" w:hanging="284"/>
        <w:contextualSpacing w:val="0"/>
        <w:jc w:val="both"/>
        <w:rPr>
          <w:rFonts w:ascii="Arial" w:hAnsi="Arial" w:cs="Arial"/>
          <w:sz w:val="20"/>
          <w:szCs w:val="20"/>
        </w:rPr>
      </w:pPr>
      <w:r>
        <w:rPr>
          <w:rFonts w:ascii="Arial" w:hAnsi="Arial" w:cs="Arial"/>
          <w:sz w:val="20"/>
          <w:szCs w:val="20"/>
        </w:rPr>
        <w:t xml:space="preserve">Estimer l’angle d’ouverture du vantail nécessaire au passage d’une personne, puis proposer une modification du programme pour envoyer un signal logique (visible sur un LED pour votre essai) lorsque l’angle désiré </w:t>
      </w:r>
      <w:r w:rsidR="00F5538A">
        <w:rPr>
          <w:rFonts w:ascii="Arial" w:hAnsi="Arial" w:cs="Arial"/>
          <w:sz w:val="20"/>
          <w:szCs w:val="20"/>
        </w:rPr>
        <w:t xml:space="preserve">(passage d’une personne) </w:t>
      </w:r>
      <w:r>
        <w:rPr>
          <w:rFonts w:ascii="Arial" w:hAnsi="Arial" w:cs="Arial"/>
          <w:sz w:val="20"/>
          <w:szCs w:val="20"/>
        </w:rPr>
        <w:t>est obtenu réellement sur le système.</w:t>
      </w:r>
    </w:p>
    <w:p w:rsidR="00D072A4" w:rsidRPr="00D072A4" w:rsidRDefault="00726CD2" w:rsidP="00F5538A">
      <w:pPr>
        <w:pStyle w:val="Paragraphedeliste"/>
        <w:numPr>
          <w:ilvl w:val="0"/>
          <w:numId w:val="28"/>
        </w:numPr>
        <w:spacing w:before="40" w:after="60"/>
        <w:contextualSpacing w:val="0"/>
        <w:jc w:val="both"/>
        <w:rPr>
          <w:rFonts w:ascii="Arial" w:hAnsi="Arial" w:cs="Arial"/>
          <w:sz w:val="20"/>
          <w:szCs w:val="20"/>
        </w:rPr>
      </w:pPr>
      <w:r w:rsidRPr="00D072A4">
        <w:rPr>
          <w:rFonts w:ascii="Arial" w:hAnsi="Arial" w:cs="Arial"/>
          <w:sz w:val="20"/>
          <w:szCs w:val="20"/>
        </w:rPr>
        <w:t>Compléter page 2 du document</w:t>
      </w:r>
      <w:r w:rsidR="00970C48">
        <w:rPr>
          <w:rFonts w:ascii="Arial" w:hAnsi="Arial" w:cs="Arial"/>
          <w:sz w:val="20"/>
          <w:szCs w:val="20"/>
        </w:rPr>
        <w:t xml:space="preserve"> réponse (DR)</w:t>
      </w:r>
      <w:r w:rsidRPr="00D072A4">
        <w:rPr>
          <w:rFonts w:ascii="Arial" w:hAnsi="Arial" w:cs="Arial"/>
          <w:sz w:val="20"/>
          <w:szCs w:val="20"/>
        </w:rPr>
        <w:t xml:space="preserve"> le schéma en mettant en place le potentiomètre fourni et l</w:t>
      </w:r>
      <w:r w:rsidR="00FC3E4A">
        <w:rPr>
          <w:rFonts w:ascii="Arial" w:hAnsi="Arial" w:cs="Arial"/>
          <w:sz w:val="20"/>
          <w:szCs w:val="20"/>
        </w:rPr>
        <w:t>es</w:t>
      </w:r>
      <w:r w:rsidRPr="00D072A4">
        <w:rPr>
          <w:rFonts w:ascii="Arial" w:hAnsi="Arial" w:cs="Arial"/>
          <w:sz w:val="20"/>
          <w:szCs w:val="20"/>
        </w:rPr>
        <w:t xml:space="preserve"> LED.</w:t>
      </w:r>
    </w:p>
    <w:p w:rsidR="00FC3E4A" w:rsidRPr="00FC3E4A" w:rsidRDefault="00726CD2" w:rsidP="00F5538A">
      <w:pPr>
        <w:pStyle w:val="Paragraphedeliste"/>
        <w:numPr>
          <w:ilvl w:val="0"/>
          <w:numId w:val="28"/>
        </w:numPr>
        <w:spacing w:before="40" w:after="60"/>
        <w:contextualSpacing w:val="0"/>
        <w:jc w:val="both"/>
        <w:rPr>
          <w:rFonts w:ascii="Arial" w:hAnsi="Arial" w:cs="Arial"/>
          <w:b/>
          <w:sz w:val="20"/>
          <w:szCs w:val="20"/>
        </w:rPr>
      </w:pPr>
      <w:proofErr w:type="spellStart"/>
      <w:r w:rsidRPr="00FC3E4A">
        <w:rPr>
          <w:rFonts w:ascii="Arial" w:hAnsi="Arial" w:cs="Arial"/>
          <w:sz w:val="20"/>
          <w:szCs w:val="20"/>
        </w:rPr>
        <w:t>Téléverser</w:t>
      </w:r>
      <w:proofErr w:type="spellEnd"/>
      <w:r w:rsidRPr="00FC3E4A">
        <w:rPr>
          <w:rFonts w:ascii="Arial" w:hAnsi="Arial" w:cs="Arial"/>
          <w:sz w:val="20"/>
          <w:szCs w:val="20"/>
        </w:rPr>
        <w:t xml:space="preserve"> le programme </w:t>
      </w:r>
      <w:r w:rsidR="00FC3E4A" w:rsidRPr="00FC3E4A">
        <w:rPr>
          <w:rFonts w:ascii="Arial" w:hAnsi="Arial" w:cs="Arial"/>
          <w:sz w:val="20"/>
          <w:szCs w:val="20"/>
        </w:rPr>
        <w:t xml:space="preserve">modifié </w:t>
      </w:r>
      <w:r w:rsidRPr="00FC3E4A">
        <w:rPr>
          <w:rFonts w:ascii="Arial" w:hAnsi="Arial" w:cs="Arial"/>
          <w:sz w:val="20"/>
          <w:szCs w:val="20"/>
        </w:rPr>
        <w:t>dans la carte</w:t>
      </w:r>
      <w:r w:rsidR="00FC3E4A" w:rsidRPr="00FC3E4A">
        <w:rPr>
          <w:rFonts w:ascii="Arial" w:hAnsi="Arial" w:cs="Arial"/>
          <w:sz w:val="20"/>
          <w:szCs w:val="20"/>
        </w:rPr>
        <w:t xml:space="preserve"> ARDUINO et procéder aux essais, v</w:t>
      </w:r>
      <w:r w:rsidR="00D072A4" w:rsidRPr="00FC3E4A">
        <w:rPr>
          <w:rFonts w:ascii="Arial" w:hAnsi="Arial" w:cs="Arial"/>
          <w:sz w:val="20"/>
          <w:szCs w:val="20"/>
        </w:rPr>
        <w:t>érifier</w:t>
      </w:r>
      <w:r w:rsidR="00FC3E4A" w:rsidRPr="00FC3E4A">
        <w:rPr>
          <w:rFonts w:ascii="Arial" w:hAnsi="Arial" w:cs="Arial"/>
          <w:sz w:val="20"/>
          <w:szCs w:val="20"/>
        </w:rPr>
        <w:t xml:space="preserve"> le fonctionnement de votre procédure.</w:t>
      </w:r>
    </w:p>
    <w:p w:rsidR="00970C48" w:rsidRPr="00970C48" w:rsidRDefault="002D745E" w:rsidP="00F5538A">
      <w:pPr>
        <w:pStyle w:val="Paragraphedeliste"/>
        <w:numPr>
          <w:ilvl w:val="0"/>
          <w:numId w:val="28"/>
        </w:numPr>
        <w:spacing w:before="40" w:after="60"/>
        <w:contextualSpacing w:val="0"/>
        <w:jc w:val="both"/>
        <w:rPr>
          <w:rFonts w:ascii="Arial" w:hAnsi="Arial" w:cs="Arial"/>
          <w:sz w:val="20"/>
          <w:szCs w:val="20"/>
        </w:rPr>
      </w:pPr>
      <w:r>
        <w:rPr>
          <w:rFonts w:ascii="Arial" w:hAnsi="Arial" w:cs="Arial"/>
          <w:b/>
          <w:sz w:val="20"/>
          <w:szCs w:val="20"/>
        </w:rPr>
        <w:t xml:space="preserve">Conclure en justifiant </w:t>
      </w:r>
      <w:r w:rsidR="0028174C" w:rsidRPr="00FC3E4A">
        <w:rPr>
          <w:rFonts w:ascii="Arial" w:hAnsi="Arial" w:cs="Arial"/>
          <w:b/>
          <w:sz w:val="20"/>
          <w:szCs w:val="20"/>
        </w:rPr>
        <w:t>la procédure d’étalonnage d</w:t>
      </w:r>
      <w:r w:rsidR="00FC3E4A">
        <w:rPr>
          <w:rFonts w:ascii="Arial" w:hAnsi="Arial" w:cs="Arial"/>
          <w:b/>
          <w:sz w:val="20"/>
          <w:szCs w:val="20"/>
        </w:rPr>
        <w:t>’</w:t>
      </w:r>
      <w:r w:rsidR="0028174C" w:rsidRPr="00FC3E4A">
        <w:rPr>
          <w:rFonts w:ascii="Arial" w:hAnsi="Arial" w:cs="Arial"/>
          <w:b/>
          <w:sz w:val="20"/>
          <w:szCs w:val="20"/>
        </w:rPr>
        <w:t>u</w:t>
      </w:r>
      <w:r w:rsidR="00FC3E4A">
        <w:rPr>
          <w:rFonts w:ascii="Arial" w:hAnsi="Arial" w:cs="Arial"/>
          <w:b/>
          <w:sz w:val="20"/>
          <w:szCs w:val="20"/>
        </w:rPr>
        <w:t>n</w:t>
      </w:r>
      <w:r w:rsidR="0028174C" w:rsidRPr="00FC3E4A">
        <w:rPr>
          <w:rFonts w:ascii="Arial" w:hAnsi="Arial" w:cs="Arial"/>
          <w:b/>
          <w:sz w:val="20"/>
          <w:szCs w:val="20"/>
        </w:rPr>
        <w:t xml:space="preserve"> capteur sur un système réel. </w:t>
      </w:r>
    </w:p>
    <w:p w:rsidR="00D072A4" w:rsidRPr="00FC3E4A" w:rsidRDefault="0028174C" w:rsidP="00970C48">
      <w:pPr>
        <w:pStyle w:val="Paragraphedeliste"/>
        <w:spacing w:before="40" w:after="60"/>
        <w:ind w:left="360"/>
        <w:contextualSpacing w:val="0"/>
        <w:jc w:val="both"/>
        <w:rPr>
          <w:rFonts w:ascii="Arial" w:hAnsi="Arial" w:cs="Arial"/>
          <w:sz w:val="20"/>
          <w:szCs w:val="20"/>
        </w:rPr>
      </w:pPr>
      <w:r w:rsidRPr="00FC3E4A">
        <w:rPr>
          <w:rFonts w:ascii="Arial" w:hAnsi="Arial" w:cs="Arial"/>
          <w:b/>
          <w:sz w:val="20"/>
          <w:szCs w:val="20"/>
        </w:rPr>
        <w:t>Indiquer à quel moment cette procédure d’étalonnage doit être faite.</w:t>
      </w:r>
    </w:p>
    <w:sectPr w:rsidR="00D072A4" w:rsidRPr="00FC3E4A" w:rsidSect="00970C48">
      <w:headerReference w:type="default" r:id="rId34"/>
      <w:footerReference w:type="default" r:id="rId35"/>
      <w:pgSz w:w="11906" w:h="16838"/>
      <w:pgMar w:top="719" w:right="707" w:bottom="568" w:left="851" w:header="284" w:footer="40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3E46" w:rsidRDefault="002C3E46" w:rsidP="004A11A3">
      <w:r>
        <w:separator/>
      </w:r>
    </w:p>
  </w:endnote>
  <w:endnote w:type="continuationSeparator" w:id="0">
    <w:p w:rsidR="002C3E46" w:rsidRDefault="002C3E46" w:rsidP="004A11A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ce">
    <w:panose1 w:val="00000000000000000000"/>
    <w:charset w:val="00"/>
    <w:family w:val="auto"/>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HAnsi" w:hAnsiTheme="minorHAnsi"/>
        <w:sz w:val="20"/>
        <w:szCs w:val="20"/>
      </w:rPr>
      <w:id w:val="1651644767"/>
      <w:docPartObj>
        <w:docPartGallery w:val="Page Numbers (Bottom of Page)"/>
        <w:docPartUnique/>
      </w:docPartObj>
    </w:sdtPr>
    <w:sdtEndPr>
      <w:rPr>
        <w:rFonts w:ascii="Times New Roman" w:hAnsi="Times New Roman"/>
        <w:sz w:val="24"/>
        <w:szCs w:val="24"/>
      </w:rPr>
    </w:sdtEndPr>
    <w:sdtContent>
      <w:p w:rsidR="00EA32AF" w:rsidRDefault="00EA32AF" w:rsidP="00EA32AF">
        <w:pPr>
          <w:pStyle w:val="Pieddepage"/>
          <w:tabs>
            <w:tab w:val="left" w:pos="7797"/>
          </w:tabs>
        </w:pPr>
        <w:r w:rsidRPr="00C07525">
          <w:rPr>
            <w:rFonts w:asciiTheme="minorHAnsi" w:hAnsiTheme="minorHAnsi"/>
            <w:sz w:val="20"/>
            <w:szCs w:val="20"/>
          </w:rPr>
          <w:t>Frédéric POULET</w:t>
        </w:r>
        <w:r>
          <w:rPr>
            <w:rFonts w:asciiTheme="minorHAnsi" w:hAnsiTheme="minorHAnsi"/>
            <w:sz w:val="20"/>
            <w:szCs w:val="20"/>
          </w:rPr>
          <w:t xml:space="preserve"> /</w:t>
        </w:r>
        <w:r w:rsidRPr="00C07525">
          <w:rPr>
            <w:rFonts w:asciiTheme="minorHAnsi" w:hAnsiTheme="minorHAnsi"/>
            <w:sz w:val="20"/>
            <w:szCs w:val="20"/>
          </w:rPr>
          <w:t xml:space="preserve"> J</w:t>
        </w:r>
        <w:r>
          <w:rPr>
            <w:rFonts w:asciiTheme="minorHAnsi" w:hAnsiTheme="minorHAnsi"/>
            <w:sz w:val="20"/>
            <w:szCs w:val="20"/>
          </w:rPr>
          <w:t>-</w:t>
        </w:r>
        <w:r w:rsidRPr="00C07525">
          <w:rPr>
            <w:rFonts w:asciiTheme="minorHAnsi" w:hAnsiTheme="minorHAnsi"/>
            <w:sz w:val="20"/>
            <w:szCs w:val="20"/>
          </w:rPr>
          <w:t>C</w:t>
        </w:r>
        <w:r>
          <w:rPr>
            <w:rFonts w:asciiTheme="minorHAnsi" w:hAnsiTheme="minorHAnsi"/>
            <w:sz w:val="20"/>
            <w:szCs w:val="20"/>
          </w:rPr>
          <w:t>laude</w:t>
        </w:r>
        <w:r w:rsidRPr="00C07525">
          <w:rPr>
            <w:rFonts w:asciiTheme="minorHAnsi" w:hAnsiTheme="minorHAnsi"/>
            <w:sz w:val="20"/>
            <w:szCs w:val="20"/>
          </w:rPr>
          <w:t xml:space="preserve"> ROLIN</w:t>
        </w:r>
        <w:r w:rsidRPr="00C07525">
          <w:rPr>
            <w:rFonts w:asciiTheme="minorHAnsi" w:hAnsiTheme="minorHAnsi"/>
            <w:sz w:val="20"/>
            <w:szCs w:val="20"/>
          </w:rPr>
          <w:tab/>
          <w:t xml:space="preserve">Page </w:t>
        </w:r>
        <w:r w:rsidR="00010D12" w:rsidRPr="00C07525">
          <w:rPr>
            <w:rFonts w:asciiTheme="minorHAnsi" w:hAnsiTheme="minorHAnsi"/>
            <w:sz w:val="20"/>
            <w:szCs w:val="20"/>
          </w:rPr>
          <w:fldChar w:fldCharType="begin"/>
        </w:r>
        <w:r w:rsidRPr="00C07525">
          <w:rPr>
            <w:rFonts w:asciiTheme="minorHAnsi" w:hAnsiTheme="minorHAnsi"/>
            <w:sz w:val="20"/>
            <w:szCs w:val="20"/>
          </w:rPr>
          <w:instrText>PAGE   \* MERGEFORMAT</w:instrText>
        </w:r>
        <w:r w:rsidR="00010D12" w:rsidRPr="00C07525">
          <w:rPr>
            <w:rFonts w:asciiTheme="minorHAnsi" w:hAnsiTheme="minorHAnsi"/>
            <w:sz w:val="20"/>
            <w:szCs w:val="20"/>
          </w:rPr>
          <w:fldChar w:fldCharType="separate"/>
        </w:r>
        <w:r w:rsidR="00764257">
          <w:rPr>
            <w:rFonts w:asciiTheme="minorHAnsi" w:hAnsiTheme="minorHAnsi"/>
            <w:noProof/>
            <w:sz w:val="20"/>
            <w:szCs w:val="20"/>
          </w:rPr>
          <w:t>6</w:t>
        </w:r>
        <w:r w:rsidR="00010D12" w:rsidRPr="00C07525">
          <w:rPr>
            <w:rFonts w:asciiTheme="minorHAnsi" w:hAnsiTheme="minorHAnsi"/>
            <w:sz w:val="20"/>
            <w:szCs w:val="20"/>
          </w:rPr>
          <w:fldChar w:fldCharType="end"/>
        </w:r>
        <w:r w:rsidRPr="00C07525">
          <w:rPr>
            <w:rFonts w:asciiTheme="minorHAnsi" w:hAnsiTheme="minorHAnsi"/>
            <w:sz w:val="20"/>
            <w:szCs w:val="20"/>
          </w:rPr>
          <w:tab/>
          <w:t>Lycée G. Eiffel Dijon</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3E46" w:rsidRDefault="002C3E46" w:rsidP="004A11A3">
      <w:r>
        <w:separator/>
      </w:r>
    </w:p>
  </w:footnote>
  <w:footnote w:type="continuationSeparator" w:id="0">
    <w:p w:rsidR="002C3E46" w:rsidRDefault="002C3E46" w:rsidP="004A11A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909" w:rsidRPr="00C07525" w:rsidRDefault="000D1909" w:rsidP="00195C89">
    <w:pPr>
      <w:pStyle w:val="En-tte"/>
      <w:tabs>
        <w:tab w:val="clear" w:pos="9072"/>
        <w:tab w:val="right" w:pos="9923"/>
      </w:tabs>
      <w:rPr>
        <w:rFonts w:asciiTheme="minorHAnsi" w:hAnsiTheme="minorHAnsi"/>
        <w:sz w:val="22"/>
        <w:szCs w:val="22"/>
      </w:rPr>
    </w:pPr>
    <w:r w:rsidRPr="00C07525">
      <w:rPr>
        <w:rFonts w:asciiTheme="minorHAnsi" w:hAnsiTheme="minorHAnsi"/>
        <w:sz w:val="22"/>
        <w:szCs w:val="22"/>
      </w:rPr>
      <w:t xml:space="preserve">TP série </w:t>
    </w:r>
    <w:r w:rsidR="00195C89">
      <w:rPr>
        <w:rFonts w:asciiTheme="minorHAnsi" w:hAnsiTheme="minorHAnsi"/>
        <w:sz w:val="22"/>
        <w:szCs w:val="22"/>
      </w:rPr>
      <w:t>2</w:t>
    </w:r>
    <w:r w:rsidRPr="00C07525">
      <w:rPr>
        <w:rFonts w:asciiTheme="minorHAnsi" w:hAnsiTheme="minorHAnsi"/>
        <w:sz w:val="22"/>
        <w:szCs w:val="22"/>
      </w:rPr>
      <w:t> </w:t>
    </w:r>
    <w:r w:rsidR="00253618">
      <w:rPr>
        <w:rFonts w:asciiTheme="minorHAnsi" w:hAnsiTheme="minorHAnsi"/>
        <w:sz w:val="22"/>
        <w:szCs w:val="22"/>
      </w:rPr>
      <w:t>201</w:t>
    </w:r>
    <w:r w:rsidR="000F73C5">
      <w:rPr>
        <w:rFonts w:asciiTheme="minorHAnsi" w:hAnsiTheme="minorHAnsi"/>
        <w:sz w:val="22"/>
        <w:szCs w:val="22"/>
      </w:rPr>
      <w:t>7</w:t>
    </w:r>
    <w:r w:rsidR="00253618">
      <w:rPr>
        <w:rFonts w:asciiTheme="minorHAnsi" w:hAnsiTheme="minorHAnsi"/>
        <w:sz w:val="22"/>
        <w:szCs w:val="22"/>
      </w:rPr>
      <w:t xml:space="preserve"> </w:t>
    </w:r>
    <w:r w:rsidRPr="00C07525">
      <w:rPr>
        <w:rFonts w:asciiTheme="minorHAnsi" w:hAnsiTheme="minorHAnsi"/>
        <w:sz w:val="22"/>
        <w:szCs w:val="22"/>
      </w:rPr>
      <w:t xml:space="preserve">: </w:t>
    </w:r>
    <w:r w:rsidR="00323633">
      <w:rPr>
        <w:rFonts w:asciiTheme="minorHAnsi" w:hAnsiTheme="minorHAnsi"/>
        <w:sz w:val="22"/>
        <w:szCs w:val="22"/>
      </w:rPr>
      <w:t>Portail DOMOTICC</w:t>
    </w:r>
    <w:r w:rsidR="00195C89">
      <w:rPr>
        <w:rFonts w:asciiTheme="minorHAnsi" w:hAnsiTheme="minorHAnsi"/>
        <w:sz w:val="22"/>
        <w:szCs w:val="22"/>
      </w:rPr>
      <w:tab/>
    </w:r>
    <w:r w:rsidR="00195C89">
      <w:rPr>
        <w:rFonts w:asciiTheme="minorHAnsi" w:hAnsiTheme="minorHAnsi"/>
        <w:sz w:val="22"/>
        <w:szCs w:val="22"/>
      </w:rPr>
      <w:tab/>
    </w:r>
    <w:r w:rsidR="00195C89" w:rsidRPr="00330360">
      <w:rPr>
        <w:rFonts w:ascii="Arial" w:hAnsi="Arial" w:cs="Arial"/>
        <w:b/>
      </w:rPr>
      <w:t>TSI2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82E2D"/>
    <w:multiLevelType w:val="hybridMultilevel"/>
    <w:tmpl w:val="87A0A398"/>
    <w:lvl w:ilvl="0" w:tplc="D5EEC3FA">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4DF209A"/>
    <w:multiLevelType w:val="hybridMultilevel"/>
    <w:tmpl w:val="3342D038"/>
    <w:lvl w:ilvl="0" w:tplc="1BC254E4">
      <w:numFmt w:val="bullet"/>
      <w:lvlText w:val="-"/>
      <w:lvlJc w:val="left"/>
      <w:pPr>
        <w:ind w:left="1440" w:hanging="360"/>
      </w:pPr>
      <w:rPr>
        <w:rFonts w:ascii="Arial" w:eastAsia="Times New Roman" w:hAnsi="Arial"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nsid w:val="04E03D89"/>
    <w:multiLevelType w:val="hybridMultilevel"/>
    <w:tmpl w:val="13BC7020"/>
    <w:lvl w:ilvl="0" w:tplc="FAEE0D90">
      <w:start w:val="1"/>
      <w:numFmt w:val="decimal"/>
      <w:lvlText w:val="%1."/>
      <w:lvlJc w:val="left"/>
      <w:pPr>
        <w:ind w:left="360" w:hanging="360"/>
      </w:pPr>
      <w:rPr>
        <w:b/>
        <w:i w:val="0"/>
        <w:sz w:val="20"/>
        <w:szCs w:val="20"/>
      </w:r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615791C"/>
    <w:multiLevelType w:val="hybridMultilevel"/>
    <w:tmpl w:val="75EEA11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1273D61"/>
    <w:multiLevelType w:val="hybridMultilevel"/>
    <w:tmpl w:val="F6BC1C6C"/>
    <w:lvl w:ilvl="0" w:tplc="54943CF0">
      <w:start w:val="1"/>
      <w:numFmt w:val="decimal"/>
      <w:lvlText w:val="%1."/>
      <w:lvlJc w:val="left"/>
      <w:pPr>
        <w:ind w:left="360" w:hanging="360"/>
      </w:pPr>
      <w:rPr>
        <w:b/>
        <w:i w:val="0"/>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5162597"/>
    <w:multiLevelType w:val="hybridMultilevel"/>
    <w:tmpl w:val="A4F00D9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15477F21"/>
    <w:multiLevelType w:val="hybridMultilevel"/>
    <w:tmpl w:val="C158E4A6"/>
    <w:lvl w:ilvl="0" w:tplc="611CD0AA">
      <w:numFmt w:val="bullet"/>
      <w:lvlText w:val="-"/>
      <w:lvlJc w:val="left"/>
      <w:pPr>
        <w:ind w:left="-168" w:hanging="360"/>
      </w:pPr>
      <w:rPr>
        <w:rFonts w:ascii="Calibri" w:eastAsia="Times New Roman" w:hAnsi="Calibri" w:cs="Times New Roman" w:hint="default"/>
      </w:rPr>
    </w:lvl>
    <w:lvl w:ilvl="1" w:tplc="040C0003">
      <w:start w:val="1"/>
      <w:numFmt w:val="bullet"/>
      <w:lvlText w:val="o"/>
      <w:lvlJc w:val="left"/>
      <w:pPr>
        <w:ind w:left="552" w:hanging="360"/>
      </w:pPr>
      <w:rPr>
        <w:rFonts w:ascii="Courier New" w:hAnsi="Courier New" w:cs="Courier New" w:hint="default"/>
      </w:rPr>
    </w:lvl>
    <w:lvl w:ilvl="2" w:tplc="040C0005">
      <w:start w:val="1"/>
      <w:numFmt w:val="bullet"/>
      <w:lvlText w:val=""/>
      <w:lvlJc w:val="left"/>
      <w:pPr>
        <w:ind w:left="1272" w:hanging="360"/>
      </w:pPr>
      <w:rPr>
        <w:rFonts w:ascii="Wingdings" w:hAnsi="Wingdings" w:hint="default"/>
      </w:rPr>
    </w:lvl>
    <w:lvl w:ilvl="3" w:tplc="040C0001">
      <w:start w:val="1"/>
      <w:numFmt w:val="bullet"/>
      <w:lvlText w:val=""/>
      <w:lvlJc w:val="left"/>
      <w:pPr>
        <w:ind w:left="1992" w:hanging="360"/>
      </w:pPr>
      <w:rPr>
        <w:rFonts w:ascii="Symbol" w:hAnsi="Symbol" w:hint="default"/>
      </w:rPr>
    </w:lvl>
    <w:lvl w:ilvl="4" w:tplc="040C0003">
      <w:start w:val="1"/>
      <w:numFmt w:val="bullet"/>
      <w:lvlText w:val="o"/>
      <w:lvlJc w:val="left"/>
      <w:pPr>
        <w:ind w:left="2712" w:hanging="360"/>
      </w:pPr>
      <w:rPr>
        <w:rFonts w:ascii="Courier New" w:hAnsi="Courier New" w:cs="Courier New" w:hint="default"/>
      </w:rPr>
    </w:lvl>
    <w:lvl w:ilvl="5" w:tplc="040C0005">
      <w:start w:val="1"/>
      <w:numFmt w:val="bullet"/>
      <w:lvlText w:val=""/>
      <w:lvlJc w:val="left"/>
      <w:pPr>
        <w:ind w:left="3432" w:hanging="360"/>
      </w:pPr>
      <w:rPr>
        <w:rFonts w:ascii="Wingdings" w:hAnsi="Wingdings" w:hint="default"/>
      </w:rPr>
    </w:lvl>
    <w:lvl w:ilvl="6" w:tplc="040C0001">
      <w:start w:val="1"/>
      <w:numFmt w:val="bullet"/>
      <w:lvlText w:val=""/>
      <w:lvlJc w:val="left"/>
      <w:pPr>
        <w:ind w:left="4152" w:hanging="360"/>
      </w:pPr>
      <w:rPr>
        <w:rFonts w:ascii="Symbol" w:hAnsi="Symbol" w:hint="default"/>
      </w:rPr>
    </w:lvl>
    <w:lvl w:ilvl="7" w:tplc="040C0003">
      <w:start w:val="1"/>
      <w:numFmt w:val="bullet"/>
      <w:lvlText w:val="o"/>
      <w:lvlJc w:val="left"/>
      <w:pPr>
        <w:ind w:left="4872" w:hanging="360"/>
      </w:pPr>
      <w:rPr>
        <w:rFonts w:ascii="Courier New" w:hAnsi="Courier New" w:cs="Courier New" w:hint="default"/>
      </w:rPr>
    </w:lvl>
    <w:lvl w:ilvl="8" w:tplc="040C0005">
      <w:start w:val="1"/>
      <w:numFmt w:val="bullet"/>
      <w:lvlText w:val=""/>
      <w:lvlJc w:val="left"/>
      <w:pPr>
        <w:ind w:left="5592" w:hanging="360"/>
      </w:pPr>
      <w:rPr>
        <w:rFonts w:ascii="Wingdings" w:hAnsi="Wingdings" w:hint="default"/>
      </w:rPr>
    </w:lvl>
  </w:abstractNum>
  <w:abstractNum w:abstractNumId="7">
    <w:nsid w:val="175373B3"/>
    <w:multiLevelType w:val="hybridMultilevel"/>
    <w:tmpl w:val="DA14F00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1A2F3BC4"/>
    <w:multiLevelType w:val="hybridMultilevel"/>
    <w:tmpl w:val="1944B86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nsid w:val="1D5C1BF6"/>
    <w:multiLevelType w:val="hybridMultilevel"/>
    <w:tmpl w:val="D2B630E8"/>
    <w:lvl w:ilvl="0" w:tplc="54943CF0">
      <w:start w:val="1"/>
      <w:numFmt w:val="decimal"/>
      <w:lvlText w:val="%1."/>
      <w:lvlJc w:val="left"/>
      <w:pPr>
        <w:ind w:left="720" w:hanging="360"/>
      </w:pPr>
      <w:rPr>
        <w:b/>
        <w:i w:val="0"/>
        <w:sz w:val="20"/>
        <w:szCs w:val="2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nsid w:val="1F983BAF"/>
    <w:multiLevelType w:val="hybridMultilevel"/>
    <w:tmpl w:val="F98CF810"/>
    <w:lvl w:ilvl="0" w:tplc="54943CF0">
      <w:start w:val="1"/>
      <w:numFmt w:val="decimal"/>
      <w:lvlText w:val="%1."/>
      <w:lvlJc w:val="left"/>
      <w:pPr>
        <w:ind w:left="360" w:hanging="360"/>
      </w:pPr>
      <w:rPr>
        <w:b/>
        <w:i w:val="0"/>
        <w:sz w:val="20"/>
        <w:szCs w:val="20"/>
      </w:rPr>
    </w:lvl>
    <w:lvl w:ilvl="1" w:tplc="040C0001">
      <w:start w:val="1"/>
      <w:numFmt w:val="bullet"/>
      <w:lvlText w:val=""/>
      <w:lvlJc w:val="left"/>
      <w:pPr>
        <w:ind w:left="1080" w:hanging="360"/>
      </w:pPr>
      <w:rPr>
        <w:rFonts w:ascii="Symbol" w:hAnsi="Symbol"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nsid w:val="20B746A2"/>
    <w:multiLevelType w:val="hybridMultilevel"/>
    <w:tmpl w:val="6024AAF8"/>
    <w:lvl w:ilvl="0" w:tplc="7AD0E9D2">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65F350E"/>
    <w:multiLevelType w:val="hybridMultilevel"/>
    <w:tmpl w:val="1E8055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79B2057"/>
    <w:multiLevelType w:val="hybridMultilevel"/>
    <w:tmpl w:val="C422D43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2B0C29E6"/>
    <w:multiLevelType w:val="hybridMultilevel"/>
    <w:tmpl w:val="160069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026689E"/>
    <w:multiLevelType w:val="hybridMultilevel"/>
    <w:tmpl w:val="A94A2C46"/>
    <w:lvl w:ilvl="0" w:tplc="FAEE0D90">
      <w:start w:val="1"/>
      <w:numFmt w:val="decimal"/>
      <w:lvlText w:val="%1."/>
      <w:lvlJc w:val="left"/>
      <w:pPr>
        <w:ind w:left="360" w:hanging="360"/>
      </w:pPr>
      <w:rPr>
        <w:b/>
        <w:i w:val="0"/>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307A0634"/>
    <w:multiLevelType w:val="hybridMultilevel"/>
    <w:tmpl w:val="2188DFB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nsid w:val="315427B6"/>
    <w:multiLevelType w:val="hybridMultilevel"/>
    <w:tmpl w:val="DB0E4E20"/>
    <w:lvl w:ilvl="0" w:tplc="54943CF0">
      <w:start w:val="1"/>
      <w:numFmt w:val="decimal"/>
      <w:lvlText w:val="%1."/>
      <w:lvlJc w:val="left"/>
      <w:pPr>
        <w:ind w:left="360" w:hanging="360"/>
      </w:pPr>
      <w:rPr>
        <w:b/>
        <w:i w:val="0"/>
        <w:sz w:val="20"/>
        <w:szCs w:val="20"/>
      </w:rPr>
    </w:lvl>
    <w:lvl w:ilvl="1" w:tplc="040C0001">
      <w:start w:val="1"/>
      <w:numFmt w:val="bullet"/>
      <w:lvlText w:val=""/>
      <w:lvlJc w:val="left"/>
      <w:pPr>
        <w:ind w:left="1080" w:hanging="360"/>
      </w:pPr>
      <w:rPr>
        <w:rFonts w:ascii="Symbol" w:hAnsi="Symbol"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
    <w:nsid w:val="33382EE0"/>
    <w:multiLevelType w:val="hybridMultilevel"/>
    <w:tmpl w:val="175A544A"/>
    <w:lvl w:ilvl="0" w:tplc="75E2047E">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355E1157"/>
    <w:multiLevelType w:val="hybridMultilevel"/>
    <w:tmpl w:val="B6CAF2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7091F54"/>
    <w:multiLevelType w:val="hybridMultilevel"/>
    <w:tmpl w:val="37AC09E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C5F3B0C"/>
    <w:multiLevelType w:val="multilevel"/>
    <w:tmpl w:val="040C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nsid w:val="4227265A"/>
    <w:multiLevelType w:val="hybridMultilevel"/>
    <w:tmpl w:val="F072E4E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43462906"/>
    <w:multiLevelType w:val="hybridMultilevel"/>
    <w:tmpl w:val="5BA2B3B6"/>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
    <w:nsid w:val="47930488"/>
    <w:multiLevelType w:val="hybridMultilevel"/>
    <w:tmpl w:val="9C70E682"/>
    <w:lvl w:ilvl="0" w:tplc="54943CF0">
      <w:start w:val="1"/>
      <w:numFmt w:val="decimal"/>
      <w:lvlText w:val="%1."/>
      <w:lvlJc w:val="left"/>
      <w:pPr>
        <w:ind w:left="720" w:hanging="360"/>
      </w:pPr>
      <w:rPr>
        <w:b/>
        <w:i w:val="0"/>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4A061140"/>
    <w:multiLevelType w:val="hybridMultilevel"/>
    <w:tmpl w:val="E9EA6D0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DF443D6"/>
    <w:multiLevelType w:val="hybridMultilevel"/>
    <w:tmpl w:val="61A20A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E0856FE"/>
    <w:multiLevelType w:val="hybridMultilevel"/>
    <w:tmpl w:val="CE06304C"/>
    <w:lvl w:ilvl="0" w:tplc="F1CE117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0034012"/>
    <w:multiLevelType w:val="hybridMultilevel"/>
    <w:tmpl w:val="7FBCDA3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9">
    <w:nsid w:val="5165678E"/>
    <w:multiLevelType w:val="hybridMultilevel"/>
    <w:tmpl w:val="D1986696"/>
    <w:lvl w:ilvl="0" w:tplc="59E0727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1ED3992"/>
    <w:multiLevelType w:val="hybridMultilevel"/>
    <w:tmpl w:val="C4B6EB7E"/>
    <w:lvl w:ilvl="0" w:tplc="FAEE0D90">
      <w:start w:val="1"/>
      <w:numFmt w:val="decimal"/>
      <w:lvlText w:val="%1."/>
      <w:lvlJc w:val="left"/>
      <w:pPr>
        <w:ind w:left="360" w:hanging="360"/>
      </w:pPr>
      <w:rPr>
        <w:b/>
        <w:i w:val="0"/>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53DA13EC"/>
    <w:multiLevelType w:val="hybridMultilevel"/>
    <w:tmpl w:val="9C084BF0"/>
    <w:lvl w:ilvl="0" w:tplc="AC468B9E">
      <w:start w:val="1797"/>
      <w:numFmt w:val="bullet"/>
      <w:pStyle w:val="puce2"/>
      <w:lvlText w:val=""/>
      <w:lvlJc w:val="left"/>
      <w:pPr>
        <w:tabs>
          <w:tab w:val="num" w:pos="1065"/>
        </w:tabs>
        <w:ind w:left="1065" w:hanging="360"/>
      </w:pPr>
      <w:rPr>
        <w:rFonts w:ascii="Symbol" w:eastAsia="Times New Roman" w:hAnsi="Symbol" w:cs="Times New Roman" w:hint="default"/>
      </w:rPr>
    </w:lvl>
    <w:lvl w:ilvl="1" w:tplc="040C000F">
      <w:start w:val="1"/>
      <w:numFmt w:val="decimal"/>
      <w:lvlText w:val="%2."/>
      <w:lvlJc w:val="left"/>
      <w:pPr>
        <w:tabs>
          <w:tab w:val="num" w:pos="1440"/>
        </w:tabs>
        <w:ind w:left="1440" w:hanging="360"/>
      </w:p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nsid w:val="5B2E2D1E"/>
    <w:multiLevelType w:val="hybridMultilevel"/>
    <w:tmpl w:val="E2A0C4EE"/>
    <w:lvl w:ilvl="0" w:tplc="82823D86">
      <w:start w:val="1"/>
      <w:numFmt w:val="decimal"/>
      <w:lvlText w:val="Q%1)"/>
      <w:lvlJc w:val="left"/>
      <w:pPr>
        <w:tabs>
          <w:tab w:val="num" w:pos="911"/>
        </w:tabs>
        <w:ind w:left="1195" w:hanging="454"/>
      </w:pPr>
      <w:rPr>
        <w:rFonts w:hint="default"/>
      </w:rPr>
    </w:lvl>
    <w:lvl w:ilvl="1" w:tplc="040C0019" w:tentative="1">
      <w:start w:val="1"/>
      <w:numFmt w:val="lowerLetter"/>
      <w:lvlText w:val="%2."/>
      <w:lvlJc w:val="left"/>
      <w:pPr>
        <w:tabs>
          <w:tab w:val="num" w:pos="1821"/>
        </w:tabs>
        <w:ind w:left="1821" w:hanging="360"/>
      </w:pPr>
    </w:lvl>
    <w:lvl w:ilvl="2" w:tplc="040C001B" w:tentative="1">
      <w:start w:val="1"/>
      <w:numFmt w:val="lowerRoman"/>
      <w:lvlText w:val="%3."/>
      <w:lvlJc w:val="right"/>
      <w:pPr>
        <w:tabs>
          <w:tab w:val="num" w:pos="2541"/>
        </w:tabs>
        <w:ind w:left="2541" w:hanging="180"/>
      </w:pPr>
    </w:lvl>
    <w:lvl w:ilvl="3" w:tplc="040C000F" w:tentative="1">
      <w:start w:val="1"/>
      <w:numFmt w:val="decimal"/>
      <w:lvlText w:val="%4."/>
      <w:lvlJc w:val="left"/>
      <w:pPr>
        <w:tabs>
          <w:tab w:val="num" w:pos="3261"/>
        </w:tabs>
        <w:ind w:left="3261" w:hanging="360"/>
      </w:pPr>
    </w:lvl>
    <w:lvl w:ilvl="4" w:tplc="040C0019" w:tentative="1">
      <w:start w:val="1"/>
      <w:numFmt w:val="lowerLetter"/>
      <w:lvlText w:val="%5."/>
      <w:lvlJc w:val="left"/>
      <w:pPr>
        <w:tabs>
          <w:tab w:val="num" w:pos="3981"/>
        </w:tabs>
        <w:ind w:left="3981" w:hanging="360"/>
      </w:pPr>
    </w:lvl>
    <w:lvl w:ilvl="5" w:tplc="040C001B" w:tentative="1">
      <w:start w:val="1"/>
      <w:numFmt w:val="lowerRoman"/>
      <w:lvlText w:val="%6."/>
      <w:lvlJc w:val="right"/>
      <w:pPr>
        <w:tabs>
          <w:tab w:val="num" w:pos="4701"/>
        </w:tabs>
        <w:ind w:left="4701" w:hanging="180"/>
      </w:pPr>
    </w:lvl>
    <w:lvl w:ilvl="6" w:tplc="040C000F" w:tentative="1">
      <w:start w:val="1"/>
      <w:numFmt w:val="decimal"/>
      <w:lvlText w:val="%7."/>
      <w:lvlJc w:val="left"/>
      <w:pPr>
        <w:tabs>
          <w:tab w:val="num" w:pos="5421"/>
        </w:tabs>
        <w:ind w:left="5421" w:hanging="360"/>
      </w:pPr>
    </w:lvl>
    <w:lvl w:ilvl="7" w:tplc="040C0019" w:tentative="1">
      <w:start w:val="1"/>
      <w:numFmt w:val="lowerLetter"/>
      <w:lvlText w:val="%8."/>
      <w:lvlJc w:val="left"/>
      <w:pPr>
        <w:tabs>
          <w:tab w:val="num" w:pos="6141"/>
        </w:tabs>
        <w:ind w:left="6141" w:hanging="360"/>
      </w:pPr>
    </w:lvl>
    <w:lvl w:ilvl="8" w:tplc="040C001B" w:tentative="1">
      <w:start w:val="1"/>
      <w:numFmt w:val="lowerRoman"/>
      <w:lvlText w:val="%9."/>
      <w:lvlJc w:val="right"/>
      <w:pPr>
        <w:tabs>
          <w:tab w:val="num" w:pos="6861"/>
        </w:tabs>
        <w:ind w:left="6861" w:hanging="180"/>
      </w:pPr>
    </w:lvl>
  </w:abstractNum>
  <w:abstractNum w:abstractNumId="33">
    <w:nsid w:val="5B4D6250"/>
    <w:multiLevelType w:val="hybridMultilevel"/>
    <w:tmpl w:val="BE3CB04E"/>
    <w:lvl w:ilvl="0" w:tplc="1BC254E4">
      <w:numFmt w:val="bullet"/>
      <w:lvlText w:val="-"/>
      <w:lvlJc w:val="left"/>
      <w:pPr>
        <w:ind w:left="1068" w:hanging="360"/>
      </w:pPr>
      <w:rPr>
        <w:rFonts w:ascii="Arial" w:eastAsia="Times New Roman" w:hAnsi="Arial" w:cs="Arial" w:hint="default"/>
      </w:rPr>
    </w:lvl>
    <w:lvl w:ilvl="1" w:tplc="040C0003" w:tentative="1">
      <w:start w:val="1"/>
      <w:numFmt w:val="bullet"/>
      <w:lvlText w:val="o"/>
      <w:lvlJc w:val="left"/>
      <w:pPr>
        <w:ind w:left="1068" w:hanging="360"/>
      </w:pPr>
      <w:rPr>
        <w:rFonts w:ascii="Courier New" w:hAnsi="Courier New" w:cs="Courier New" w:hint="default"/>
      </w:rPr>
    </w:lvl>
    <w:lvl w:ilvl="2" w:tplc="040C0005" w:tentative="1">
      <w:start w:val="1"/>
      <w:numFmt w:val="bullet"/>
      <w:lvlText w:val=""/>
      <w:lvlJc w:val="left"/>
      <w:pPr>
        <w:ind w:left="1788" w:hanging="360"/>
      </w:pPr>
      <w:rPr>
        <w:rFonts w:ascii="Wingdings" w:hAnsi="Wingdings" w:hint="default"/>
      </w:rPr>
    </w:lvl>
    <w:lvl w:ilvl="3" w:tplc="040C0001" w:tentative="1">
      <w:start w:val="1"/>
      <w:numFmt w:val="bullet"/>
      <w:lvlText w:val=""/>
      <w:lvlJc w:val="left"/>
      <w:pPr>
        <w:ind w:left="2508" w:hanging="360"/>
      </w:pPr>
      <w:rPr>
        <w:rFonts w:ascii="Symbol" w:hAnsi="Symbol" w:hint="default"/>
      </w:rPr>
    </w:lvl>
    <w:lvl w:ilvl="4" w:tplc="040C0003" w:tentative="1">
      <w:start w:val="1"/>
      <w:numFmt w:val="bullet"/>
      <w:lvlText w:val="o"/>
      <w:lvlJc w:val="left"/>
      <w:pPr>
        <w:ind w:left="3228" w:hanging="360"/>
      </w:pPr>
      <w:rPr>
        <w:rFonts w:ascii="Courier New" w:hAnsi="Courier New" w:cs="Courier New" w:hint="default"/>
      </w:rPr>
    </w:lvl>
    <w:lvl w:ilvl="5" w:tplc="040C0005" w:tentative="1">
      <w:start w:val="1"/>
      <w:numFmt w:val="bullet"/>
      <w:lvlText w:val=""/>
      <w:lvlJc w:val="left"/>
      <w:pPr>
        <w:ind w:left="3948" w:hanging="360"/>
      </w:pPr>
      <w:rPr>
        <w:rFonts w:ascii="Wingdings" w:hAnsi="Wingdings" w:hint="default"/>
      </w:rPr>
    </w:lvl>
    <w:lvl w:ilvl="6" w:tplc="040C0001" w:tentative="1">
      <w:start w:val="1"/>
      <w:numFmt w:val="bullet"/>
      <w:lvlText w:val=""/>
      <w:lvlJc w:val="left"/>
      <w:pPr>
        <w:ind w:left="4668" w:hanging="360"/>
      </w:pPr>
      <w:rPr>
        <w:rFonts w:ascii="Symbol" w:hAnsi="Symbol" w:hint="default"/>
      </w:rPr>
    </w:lvl>
    <w:lvl w:ilvl="7" w:tplc="040C0003" w:tentative="1">
      <w:start w:val="1"/>
      <w:numFmt w:val="bullet"/>
      <w:lvlText w:val="o"/>
      <w:lvlJc w:val="left"/>
      <w:pPr>
        <w:ind w:left="5388" w:hanging="360"/>
      </w:pPr>
      <w:rPr>
        <w:rFonts w:ascii="Courier New" w:hAnsi="Courier New" w:cs="Courier New" w:hint="default"/>
      </w:rPr>
    </w:lvl>
    <w:lvl w:ilvl="8" w:tplc="040C0005" w:tentative="1">
      <w:start w:val="1"/>
      <w:numFmt w:val="bullet"/>
      <w:lvlText w:val=""/>
      <w:lvlJc w:val="left"/>
      <w:pPr>
        <w:ind w:left="6108" w:hanging="360"/>
      </w:pPr>
      <w:rPr>
        <w:rFonts w:ascii="Wingdings" w:hAnsi="Wingdings" w:hint="default"/>
      </w:rPr>
    </w:lvl>
  </w:abstractNum>
  <w:abstractNum w:abstractNumId="34">
    <w:nsid w:val="5C0D24C2"/>
    <w:multiLevelType w:val="hybridMultilevel"/>
    <w:tmpl w:val="9B8279F0"/>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5">
    <w:nsid w:val="5CF0258B"/>
    <w:multiLevelType w:val="hybridMultilevel"/>
    <w:tmpl w:val="B1A0BCD8"/>
    <w:lvl w:ilvl="0" w:tplc="A63A9FE6">
      <w:numFmt w:val="bullet"/>
      <w:lvlText w:val="-"/>
      <w:lvlJc w:val="left"/>
      <w:pPr>
        <w:ind w:left="720" w:hanging="360"/>
      </w:pPr>
      <w:rPr>
        <w:rFonts w:ascii="Calibri" w:eastAsia="Times New Roman"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5FA20573"/>
    <w:multiLevelType w:val="hybridMultilevel"/>
    <w:tmpl w:val="8C9810EA"/>
    <w:lvl w:ilvl="0" w:tplc="FAEE0D90">
      <w:start w:val="1"/>
      <w:numFmt w:val="decimal"/>
      <w:lvlText w:val="%1."/>
      <w:lvlJc w:val="left"/>
      <w:pPr>
        <w:ind w:left="360" w:hanging="360"/>
      </w:pPr>
      <w:rPr>
        <w:b/>
        <w:i w:val="0"/>
        <w:sz w:val="20"/>
        <w:szCs w:val="20"/>
      </w:r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62855D2E"/>
    <w:multiLevelType w:val="hybridMultilevel"/>
    <w:tmpl w:val="DBECA5E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66186C64"/>
    <w:multiLevelType w:val="hybridMultilevel"/>
    <w:tmpl w:val="005E4D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A244554"/>
    <w:multiLevelType w:val="hybridMultilevel"/>
    <w:tmpl w:val="DF1AA7FA"/>
    <w:lvl w:ilvl="0" w:tplc="040C0001">
      <w:start w:val="1"/>
      <w:numFmt w:val="bullet"/>
      <w:lvlText w:val=""/>
      <w:lvlJc w:val="left"/>
      <w:pPr>
        <w:ind w:left="776" w:hanging="360"/>
      </w:pPr>
      <w:rPr>
        <w:rFonts w:ascii="Symbol" w:hAnsi="Symbol" w:hint="default"/>
      </w:rPr>
    </w:lvl>
    <w:lvl w:ilvl="1" w:tplc="040C0003" w:tentative="1">
      <w:start w:val="1"/>
      <w:numFmt w:val="bullet"/>
      <w:lvlText w:val="o"/>
      <w:lvlJc w:val="left"/>
      <w:pPr>
        <w:ind w:left="1496" w:hanging="360"/>
      </w:pPr>
      <w:rPr>
        <w:rFonts w:ascii="Courier New" w:hAnsi="Courier New" w:cs="Courier New" w:hint="default"/>
      </w:rPr>
    </w:lvl>
    <w:lvl w:ilvl="2" w:tplc="040C0005" w:tentative="1">
      <w:start w:val="1"/>
      <w:numFmt w:val="bullet"/>
      <w:lvlText w:val=""/>
      <w:lvlJc w:val="left"/>
      <w:pPr>
        <w:ind w:left="2216" w:hanging="360"/>
      </w:pPr>
      <w:rPr>
        <w:rFonts w:ascii="Wingdings" w:hAnsi="Wingdings" w:hint="default"/>
      </w:rPr>
    </w:lvl>
    <w:lvl w:ilvl="3" w:tplc="040C0001" w:tentative="1">
      <w:start w:val="1"/>
      <w:numFmt w:val="bullet"/>
      <w:lvlText w:val=""/>
      <w:lvlJc w:val="left"/>
      <w:pPr>
        <w:ind w:left="2936" w:hanging="360"/>
      </w:pPr>
      <w:rPr>
        <w:rFonts w:ascii="Symbol" w:hAnsi="Symbol" w:hint="default"/>
      </w:rPr>
    </w:lvl>
    <w:lvl w:ilvl="4" w:tplc="040C0003" w:tentative="1">
      <w:start w:val="1"/>
      <w:numFmt w:val="bullet"/>
      <w:lvlText w:val="o"/>
      <w:lvlJc w:val="left"/>
      <w:pPr>
        <w:ind w:left="3656" w:hanging="360"/>
      </w:pPr>
      <w:rPr>
        <w:rFonts w:ascii="Courier New" w:hAnsi="Courier New" w:cs="Courier New" w:hint="default"/>
      </w:rPr>
    </w:lvl>
    <w:lvl w:ilvl="5" w:tplc="040C0005" w:tentative="1">
      <w:start w:val="1"/>
      <w:numFmt w:val="bullet"/>
      <w:lvlText w:val=""/>
      <w:lvlJc w:val="left"/>
      <w:pPr>
        <w:ind w:left="4376" w:hanging="360"/>
      </w:pPr>
      <w:rPr>
        <w:rFonts w:ascii="Wingdings" w:hAnsi="Wingdings" w:hint="default"/>
      </w:rPr>
    </w:lvl>
    <w:lvl w:ilvl="6" w:tplc="040C0001" w:tentative="1">
      <w:start w:val="1"/>
      <w:numFmt w:val="bullet"/>
      <w:lvlText w:val=""/>
      <w:lvlJc w:val="left"/>
      <w:pPr>
        <w:ind w:left="5096" w:hanging="360"/>
      </w:pPr>
      <w:rPr>
        <w:rFonts w:ascii="Symbol" w:hAnsi="Symbol" w:hint="default"/>
      </w:rPr>
    </w:lvl>
    <w:lvl w:ilvl="7" w:tplc="040C0003" w:tentative="1">
      <w:start w:val="1"/>
      <w:numFmt w:val="bullet"/>
      <w:lvlText w:val="o"/>
      <w:lvlJc w:val="left"/>
      <w:pPr>
        <w:ind w:left="5816" w:hanging="360"/>
      </w:pPr>
      <w:rPr>
        <w:rFonts w:ascii="Courier New" w:hAnsi="Courier New" w:cs="Courier New" w:hint="default"/>
      </w:rPr>
    </w:lvl>
    <w:lvl w:ilvl="8" w:tplc="040C0005" w:tentative="1">
      <w:start w:val="1"/>
      <w:numFmt w:val="bullet"/>
      <w:lvlText w:val=""/>
      <w:lvlJc w:val="left"/>
      <w:pPr>
        <w:ind w:left="6536" w:hanging="360"/>
      </w:pPr>
      <w:rPr>
        <w:rFonts w:ascii="Wingdings" w:hAnsi="Wingdings" w:hint="default"/>
      </w:rPr>
    </w:lvl>
  </w:abstractNum>
  <w:abstractNum w:abstractNumId="40">
    <w:nsid w:val="6C472BF5"/>
    <w:multiLevelType w:val="hybridMultilevel"/>
    <w:tmpl w:val="3AD8D0F4"/>
    <w:lvl w:ilvl="0" w:tplc="1BC254E4">
      <w:numFmt w:val="bullet"/>
      <w:lvlText w:val="-"/>
      <w:lvlJc w:val="left"/>
      <w:pPr>
        <w:ind w:left="1068"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EF454DF"/>
    <w:multiLevelType w:val="multilevel"/>
    <w:tmpl w:val="528C3BAC"/>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color w:val="auto"/>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2">
    <w:nsid w:val="6FAF69AA"/>
    <w:multiLevelType w:val="hybridMultilevel"/>
    <w:tmpl w:val="E550BAB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6FBB2DB5"/>
    <w:multiLevelType w:val="hybridMultilevel"/>
    <w:tmpl w:val="153E42F0"/>
    <w:lvl w:ilvl="0" w:tplc="040C0019">
      <w:start w:val="1"/>
      <w:numFmt w:val="lowerLetter"/>
      <w:lvlText w:val="%1."/>
      <w:lvlJc w:val="left"/>
      <w:pPr>
        <w:tabs>
          <w:tab w:val="num" w:pos="786"/>
        </w:tabs>
        <w:ind w:left="786" w:hanging="360"/>
      </w:pPr>
      <w:rPr>
        <w:rFonts w:hint="default"/>
      </w:rPr>
    </w:lvl>
    <w:lvl w:ilvl="1" w:tplc="040C0003">
      <w:start w:val="1"/>
      <w:numFmt w:val="bullet"/>
      <w:lvlText w:val="o"/>
      <w:lvlJc w:val="left"/>
      <w:pPr>
        <w:tabs>
          <w:tab w:val="num" w:pos="1506"/>
        </w:tabs>
        <w:ind w:left="1506" w:hanging="360"/>
      </w:pPr>
      <w:rPr>
        <w:rFonts w:ascii="Courier New" w:hAnsi="Courier New" w:cs="Courier New" w:hint="default"/>
      </w:rPr>
    </w:lvl>
    <w:lvl w:ilvl="2" w:tplc="040C0001">
      <w:start w:val="1"/>
      <w:numFmt w:val="bullet"/>
      <w:lvlText w:val=""/>
      <w:lvlJc w:val="left"/>
      <w:pPr>
        <w:tabs>
          <w:tab w:val="num" w:pos="2226"/>
        </w:tabs>
        <w:ind w:left="2226" w:hanging="360"/>
      </w:pPr>
      <w:rPr>
        <w:rFonts w:ascii="Symbol" w:hAnsi="Symbol"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tentative="1">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44">
    <w:nsid w:val="7E816358"/>
    <w:multiLevelType w:val="hybridMultilevel"/>
    <w:tmpl w:val="FFDC4176"/>
    <w:lvl w:ilvl="0" w:tplc="54943CF0">
      <w:start w:val="1"/>
      <w:numFmt w:val="decimal"/>
      <w:lvlText w:val="%1."/>
      <w:lvlJc w:val="left"/>
      <w:pPr>
        <w:ind w:left="436" w:hanging="360"/>
      </w:pPr>
      <w:rPr>
        <w:b/>
        <w:i w:val="0"/>
        <w:sz w:val="20"/>
        <w:szCs w:val="20"/>
      </w:rPr>
    </w:lvl>
    <w:lvl w:ilvl="1" w:tplc="040C0019" w:tentative="1">
      <w:start w:val="1"/>
      <w:numFmt w:val="lowerLetter"/>
      <w:lvlText w:val="%2."/>
      <w:lvlJc w:val="left"/>
      <w:pPr>
        <w:ind w:left="1156" w:hanging="360"/>
      </w:pPr>
    </w:lvl>
    <w:lvl w:ilvl="2" w:tplc="040C001B" w:tentative="1">
      <w:start w:val="1"/>
      <w:numFmt w:val="lowerRoman"/>
      <w:lvlText w:val="%3."/>
      <w:lvlJc w:val="right"/>
      <w:pPr>
        <w:ind w:left="1876" w:hanging="180"/>
      </w:pPr>
    </w:lvl>
    <w:lvl w:ilvl="3" w:tplc="040C000F" w:tentative="1">
      <w:start w:val="1"/>
      <w:numFmt w:val="decimal"/>
      <w:lvlText w:val="%4."/>
      <w:lvlJc w:val="left"/>
      <w:pPr>
        <w:ind w:left="2596" w:hanging="360"/>
      </w:pPr>
    </w:lvl>
    <w:lvl w:ilvl="4" w:tplc="040C0019" w:tentative="1">
      <w:start w:val="1"/>
      <w:numFmt w:val="lowerLetter"/>
      <w:lvlText w:val="%5."/>
      <w:lvlJc w:val="left"/>
      <w:pPr>
        <w:ind w:left="3316" w:hanging="360"/>
      </w:pPr>
    </w:lvl>
    <w:lvl w:ilvl="5" w:tplc="040C001B" w:tentative="1">
      <w:start w:val="1"/>
      <w:numFmt w:val="lowerRoman"/>
      <w:lvlText w:val="%6."/>
      <w:lvlJc w:val="right"/>
      <w:pPr>
        <w:ind w:left="4036" w:hanging="180"/>
      </w:pPr>
    </w:lvl>
    <w:lvl w:ilvl="6" w:tplc="040C000F" w:tentative="1">
      <w:start w:val="1"/>
      <w:numFmt w:val="decimal"/>
      <w:lvlText w:val="%7."/>
      <w:lvlJc w:val="left"/>
      <w:pPr>
        <w:ind w:left="4756" w:hanging="360"/>
      </w:pPr>
    </w:lvl>
    <w:lvl w:ilvl="7" w:tplc="040C0019" w:tentative="1">
      <w:start w:val="1"/>
      <w:numFmt w:val="lowerLetter"/>
      <w:lvlText w:val="%8."/>
      <w:lvlJc w:val="left"/>
      <w:pPr>
        <w:ind w:left="5476" w:hanging="360"/>
      </w:pPr>
    </w:lvl>
    <w:lvl w:ilvl="8" w:tplc="040C001B" w:tentative="1">
      <w:start w:val="1"/>
      <w:numFmt w:val="lowerRoman"/>
      <w:lvlText w:val="%9."/>
      <w:lvlJc w:val="right"/>
      <w:pPr>
        <w:ind w:left="6196" w:hanging="180"/>
      </w:pPr>
    </w:lvl>
  </w:abstractNum>
  <w:num w:numId="1">
    <w:abstractNumId w:val="13"/>
  </w:num>
  <w:num w:numId="2">
    <w:abstractNumId w:val="7"/>
  </w:num>
  <w:num w:numId="3">
    <w:abstractNumId w:val="5"/>
  </w:num>
  <w:num w:numId="4">
    <w:abstractNumId w:val="17"/>
  </w:num>
  <w:num w:numId="5">
    <w:abstractNumId w:val="36"/>
  </w:num>
  <w:num w:numId="6">
    <w:abstractNumId w:val="15"/>
  </w:num>
  <w:num w:numId="7">
    <w:abstractNumId w:val="30"/>
  </w:num>
  <w:num w:numId="8">
    <w:abstractNumId w:val="2"/>
  </w:num>
  <w:num w:numId="9">
    <w:abstractNumId w:val="32"/>
  </w:num>
  <w:num w:numId="10">
    <w:abstractNumId w:val="20"/>
  </w:num>
  <w:num w:numId="11">
    <w:abstractNumId w:val="16"/>
  </w:num>
  <w:num w:numId="12">
    <w:abstractNumId w:val="37"/>
  </w:num>
  <w:num w:numId="13">
    <w:abstractNumId w:val="42"/>
  </w:num>
  <w:num w:numId="14">
    <w:abstractNumId w:val="12"/>
  </w:num>
  <w:num w:numId="15">
    <w:abstractNumId w:val="21"/>
  </w:num>
  <w:num w:numId="16">
    <w:abstractNumId w:val="43"/>
  </w:num>
  <w:num w:numId="17">
    <w:abstractNumId w:val="41"/>
  </w:num>
  <w:num w:numId="18">
    <w:abstractNumId w:val="4"/>
  </w:num>
  <w:num w:numId="19">
    <w:abstractNumId w:val="9"/>
  </w:num>
  <w:num w:numId="20">
    <w:abstractNumId w:val="14"/>
  </w:num>
  <w:num w:numId="21">
    <w:abstractNumId w:val="31"/>
  </w:num>
  <w:num w:numId="22">
    <w:abstractNumId w:val="27"/>
  </w:num>
  <w:num w:numId="23">
    <w:abstractNumId w:val="1"/>
  </w:num>
  <w:num w:numId="24">
    <w:abstractNumId w:val="23"/>
  </w:num>
  <w:num w:numId="25">
    <w:abstractNumId w:val="33"/>
  </w:num>
  <w:num w:numId="26">
    <w:abstractNumId w:val="22"/>
  </w:num>
  <w:num w:numId="27">
    <w:abstractNumId w:val="24"/>
  </w:num>
  <w:num w:numId="28">
    <w:abstractNumId w:val="10"/>
  </w:num>
  <w:num w:numId="29">
    <w:abstractNumId w:val="18"/>
  </w:num>
  <w:num w:numId="30">
    <w:abstractNumId w:val="35"/>
  </w:num>
  <w:num w:numId="31">
    <w:abstractNumId w:val="25"/>
  </w:num>
  <w:num w:numId="32">
    <w:abstractNumId w:val="29"/>
  </w:num>
  <w:num w:numId="33">
    <w:abstractNumId w:val="34"/>
  </w:num>
  <w:num w:numId="34">
    <w:abstractNumId w:val="38"/>
  </w:num>
  <w:num w:numId="35">
    <w:abstractNumId w:val="26"/>
  </w:num>
  <w:num w:numId="36">
    <w:abstractNumId w:val="8"/>
  </w:num>
  <w:num w:numId="37">
    <w:abstractNumId w:val="28"/>
  </w:num>
  <w:num w:numId="38">
    <w:abstractNumId w:val="44"/>
  </w:num>
  <w:num w:numId="39">
    <w:abstractNumId w:val="19"/>
  </w:num>
  <w:num w:numId="40">
    <w:abstractNumId w:val="3"/>
  </w:num>
  <w:num w:numId="41">
    <w:abstractNumId w:val="39"/>
  </w:num>
  <w:num w:numId="42">
    <w:abstractNumId w:val="40"/>
  </w:num>
  <w:num w:numId="43">
    <w:abstractNumId w:val="6"/>
  </w:num>
  <w:num w:numId="44">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num>
  <w:num w:numId="4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characterSpacingControl w:val="doNotCompress"/>
  <w:footnotePr>
    <w:footnote w:id="-1"/>
    <w:footnote w:id="0"/>
  </w:footnotePr>
  <w:endnotePr>
    <w:endnote w:id="-1"/>
    <w:endnote w:id="0"/>
  </w:endnotePr>
  <w:compat/>
  <w:rsids>
    <w:rsidRoot w:val="00330360"/>
    <w:rsid w:val="000035D1"/>
    <w:rsid w:val="00010D12"/>
    <w:rsid w:val="00025B91"/>
    <w:rsid w:val="0003444B"/>
    <w:rsid w:val="00075462"/>
    <w:rsid w:val="000842BE"/>
    <w:rsid w:val="000870C3"/>
    <w:rsid w:val="00087C56"/>
    <w:rsid w:val="00096644"/>
    <w:rsid w:val="000C358C"/>
    <w:rsid w:val="000D1909"/>
    <w:rsid w:val="000F0DC0"/>
    <w:rsid w:val="000F58FB"/>
    <w:rsid w:val="000F73C5"/>
    <w:rsid w:val="0010325E"/>
    <w:rsid w:val="00120DA5"/>
    <w:rsid w:val="00122B06"/>
    <w:rsid w:val="00124571"/>
    <w:rsid w:val="001326CB"/>
    <w:rsid w:val="00144B9C"/>
    <w:rsid w:val="00156E8B"/>
    <w:rsid w:val="0017606B"/>
    <w:rsid w:val="00177BE6"/>
    <w:rsid w:val="00184153"/>
    <w:rsid w:val="00186D65"/>
    <w:rsid w:val="0019093F"/>
    <w:rsid w:val="00191358"/>
    <w:rsid w:val="00195C89"/>
    <w:rsid w:val="001A11D4"/>
    <w:rsid w:val="001A6126"/>
    <w:rsid w:val="001E02DD"/>
    <w:rsid w:val="001E18DB"/>
    <w:rsid w:val="001F1BC0"/>
    <w:rsid w:val="00203595"/>
    <w:rsid w:val="00207EC1"/>
    <w:rsid w:val="002131D0"/>
    <w:rsid w:val="00215FFB"/>
    <w:rsid w:val="00227936"/>
    <w:rsid w:val="002466B1"/>
    <w:rsid w:val="00253618"/>
    <w:rsid w:val="00254E74"/>
    <w:rsid w:val="0028174C"/>
    <w:rsid w:val="00286A30"/>
    <w:rsid w:val="002C3618"/>
    <w:rsid w:val="002C3E46"/>
    <w:rsid w:val="002C4D21"/>
    <w:rsid w:val="002D381D"/>
    <w:rsid w:val="002D465D"/>
    <w:rsid w:val="002D4D69"/>
    <w:rsid w:val="002D745E"/>
    <w:rsid w:val="00303EAC"/>
    <w:rsid w:val="00304CEC"/>
    <w:rsid w:val="00314F64"/>
    <w:rsid w:val="00323633"/>
    <w:rsid w:val="003238A2"/>
    <w:rsid w:val="00330360"/>
    <w:rsid w:val="003479E5"/>
    <w:rsid w:val="00356320"/>
    <w:rsid w:val="00366B40"/>
    <w:rsid w:val="0037226B"/>
    <w:rsid w:val="00385A50"/>
    <w:rsid w:val="00393EB8"/>
    <w:rsid w:val="00396B01"/>
    <w:rsid w:val="003D1E9C"/>
    <w:rsid w:val="003E500B"/>
    <w:rsid w:val="003F2CDB"/>
    <w:rsid w:val="003F7769"/>
    <w:rsid w:val="00415284"/>
    <w:rsid w:val="00423FC2"/>
    <w:rsid w:val="00442456"/>
    <w:rsid w:val="004429EB"/>
    <w:rsid w:val="00452DDD"/>
    <w:rsid w:val="0046268D"/>
    <w:rsid w:val="0047376A"/>
    <w:rsid w:val="0049168B"/>
    <w:rsid w:val="0049211B"/>
    <w:rsid w:val="004A0054"/>
    <w:rsid w:val="004A11A3"/>
    <w:rsid w:val="004B0C29"/>
    <w:rsid w:val="004B15AF"/>
    <w:rsid w:val="004B75D7"/>
    <w:rsid w:val="004C10F7"/>
    <w:rsid w:val="004E73F3"/>
    <w:rsid w:val="004F7589"/>
    <w:rsid w:val="00501DFD"/>
    <w:rsid w:val="00521813"/>
    <w:rsid w:val="00533C30"/>
    <w:rsid w:val="00557FEB"/>
    <w:rsid w:val="00562BB4"/>
    <w:rsid w:val="005A6EF5"/>
    <w:rsid w:val="005A714F"/>
    <w:rsid w:val="005B243F"/>
    <w:rsid w:val="005B3911"/>
    <w:rsid w:val="005B6458"/>
    <w:rsid w:val="005C0B59"/>
    <w:rsid w:val="005D3488"/>
    <w:rsid w:val="005D45E9"/>
    <w:rsid w:val="005E3235"/>
    <w:rsid w:val="005E3FE1"/>
    <w:rsid w:val="00607E55"/>
    <w:rsid w:val="006258F0"/>
    <w:rsid w:val="00633B14"/>
    <w:rsid w:val="00634E39"/>
    <w:rsid w:val="00636B29"/>
    <w:rsid w:val="00642E15"/>
    <w:rsid w:val="00642EBE"/>
    <w:rsid w:val="00643343"/>
    <w:rsid w:val="0064415D"/>
    <w:rsid w:val="006474DE"/>
    <w:rsid w:val="00656E99"/>
    <w:rsid w:val="00696287"/>
    <w:rsid w:val="006A41F8"/>
    <w:rsid w:val="006B3DA1"/>
    <w:rsid w:val="006B48EB"/>
    <w:rsid w:val="006C7ADA"/>
    <w:rsid w:val="006D4A06"/>
    <w:rsid w:val="006E6804"/>
    <w:rsid w:val="006F0AF5"/>
    <w:rsid w:val="00726CD2"/>
    <w:rsid w:val="00764257"/>
    <w:rsid w:val="007C4144"/>
    <w:rsid w:val="007D2779"/>
    <w:rsid w:val="007E4550"/>
    <w:rsid w:val="007E7610"/>
    <w:rsid w:val="007F196E"/>
    <w:rsid w:val="00803457"/>
    <w:rsid w:val="008068FD"/>
    <w:rsid w:val="00831D01"/>
    <w:rsid w:val="008436AE"/>
    <w:rsid w:val="008444D4"/>
    <w:rsid w:val="00852F6B"/>
    <w:rsid w:val="008572FD"/>
    <w:rsid w:val="0089423B"/>
    <w:rsid w:val="0089610B"/>
    <w:rsid w:val="008B01A4"/>
    <w:rsid w:val="008B7996"/>
    <w:rsid w:val="008F0DA1"/>
    <w:rsid w:val="008F73E9"/>
    <w:rsid w:val="00902866"/>
    <w:rsid w:val="00906828"/>
    <w:rsid w:val="00910861"/>
    <w:rsid w:val="00920974"/>
    <w:rsid w:val="009209FC"/>
    <w:rsid w:val="009372FA"/>
    <w:rsid w:val="009605B4"/>
    <w:rsid w:val="00962DB1"/>
    <w:rsid w:val="00964765"/>
    <w:rsid w:val="00964A6A"/>
    <w:rsid w:val="00970C48"/>
    <w:rsid w:val="00980CA7"/>
    <w:rsid w:val="009A2CF6"/>
    <w:rsid w:val="009A682C"/>
    <w:rsid w:val="009C0D84"/>
    <w:rsid w:val="009D35D5"/>
    <w:rsid w:val="009D37BE"/>
    <w:rsid w:val="009D44E8"/>
    <w:rsid w:val="009D62D2"/>
    <w:rsid w:val="009E179B"/>
    <w:rsid w:val="009F014B"/>
    <w:rsid w:val="009F3607"/>
    <w:rsid w:val="00A03865"/>
    <w:rsid w:val="00A0702B"/>
    <w:rsid w:val="00A106FD"/>
    <w:rsid w:val="00A12D32"/>
    <w:rsid w:val="00A1375B"/>
    <w:rsid w:val="00A13F42"/>
    <w:rsid w:val="00A15EC4"/>
    <w:rsid w:val="00A23AA4"/>
    <w:rsid w:val="00A255F6"/>
    <w:rsid w:val="00A25C9F"/>
    <w:rsid w:val="00A34184"/>
    <w:rsid w:val="00A73FF1"/>
    <w:rsid w:val="00AA090F"/>
    <w:rsid w:val="00AB2161"/>
    <w:rsid w:val="00AB43FD"/>
    <w:rsid w:val="00AB507B"/>
    <w:rsid w:val="00AB5F50"/>
    <w:rsid w:val="00AE0177"/>
    <w:rsid w:val="00B05E7C"/>
    <w:rsid w:val="00B10387"/>
    <w:rsid w:val="00B170FB"/>
    <w:rsid w:val="00B520A3"/>
    <w:rsid w:val="00B605E7"/>
    <w:rsid w:val="00B82F96"/>
    <w:rsid w:val="00B84221"/>
    <w:rsid w:val="00B8599B"/>
    <w:rsid w:val="00BC2B7C"/>
    <w:rsid w:val="00BC3920"/>
    <w:rsid w:val="00BC3DC3"/>
    <w:rsid w:val="00BE087A"/>
    <w:rsid w:val="00BE1BCF"/>
    <w:rsid w:val="00C11C0C"/>
    <w:rsid w:val="00C120B4"/>
    <w:rsid w:val="00C36E8E"/>
    <w:rsid w:val="00C43BFD"/>
    <w:rsid w:val="00C47FE4"/>
    <w:rsid w:val="00C64E23"/>
    <w:rsid w:val="00C65CE0"/>
    <w:rsid w:val="00C66A4B"/>
    <w:rsid w:val="00C76A37"/>
    <w:rsid w:val="00C867FE"/>
    <w:rsid w:val="00C95C3B"/>
    <w:rsid w:val="00CA61F7"/>
    <w:rsid w:val="00CD515C"/>
    <w:rsid w:val="00CE3C62"/>
    <w:rsid w:val="00CF083C"/>
    <w:rsid w:val="00CF2660"/>
    <w:rsid w:val="00CF39E9"/>
    <w:rsid w:val="00D04F4B"/>
    <w:rsid w:val="00D072A4"/>
    <w:rsid w:val="00D0783C"/>
    <w:rsid w:val="00D12A26"/>
    <w:rsid w:val="00D14532"/>
    <w:rsid w:val="00D17A6F"/>
    <w:rsid w:val="00D37854"/>
    <w:rsid w:val="00D4341C"/>
    <w:rsid w:val="00D442B9"/>
    <w:rsid w:val="00D450D9"/>
    <w:rsid w:val="00D643BB"/>
    <w:rsid w:val="00D86F6C"/>
    <w:rsid w:val="00DB1BB7"/>
    <w:rsid w:val="00DC3140"/>
    <w:rsid w:val="00DF1C16"/>
    <w:rsid w:val="00DF328C"/>
    <w:rsid w:val="00DF3696"/>
    <w:rsid w:val="00E26BAD"/>
    <w:rsid w:val="00E37D7E"/>
    <w:rsid w:val="00E47F9C"/>
    <w:rsid w:val="00E5010A"/>
    <w:rsid w:val="00E50845"/>
    <w:rsid w:val="00E5284A"/>
    <w:rsid w:val="00E63775"/>
    <w:rsid w:val="00E67A9C"/>
    <w:rsid w:val="00E8406C"/>
    <w:rsid w:val="00E91668"/>
    <w:rsid w:val="00E9423C"/>
    <w:rsid w:val="00E95744"/>
    <w:rsid w:val="00E967D4"/>
    <w:rsid w:val="00E96B6E"/>
    <w:rsid w:val="00EA32AF"/>
    <w:rsid w:val="00EA5748"/>
    <w:rsid w:val="00ED04CF"/>
    <w:rsid w:val="00EE1EE2"/>
    <w:rsid w:val="00EE3898"/>
    <w:rsid w:val="00EE5651"/>
    <w:rsid w:val="00EE6440"/>
    <w:rsid w:val="00EE6D7B"/>
    <w:rsid w:val="00EF477C"/>
    <w:rsid w:val="00F522A2"/>
    <w:rsid w:val="00F532A3"/>
    <w:rsid w:val="00F54D70"/>
    <w:rsid w:val="00F5538A"/>
    <w:rsid w:val="00F661ED"/>
    <w:rsid w:val="00F6712D"/>
    <w:rsid w:val="00F85996"/>
    <w:rsid w:val="00FB4E91"/>
    <w:rsid w:val="00FC3E4A"/>
    <w:rsid w:val="00FD1A62"/>
    <w:rsid w:val="00FD77CE"/>
    <w:rsid w:val="00FE08DF"/>
    <w:rsid w:val="00FE2963"/>
    <w:rsid w:val="00FF116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F0DC0"/>
    <w:rPr>
      <w:sz w:val="24"/>
      <w:szCs w:val="24"/>
    </w:rPr>
  </w:style>
  <w:style w:type="paragraph" w:styleId="Titre1">
    <w:name w:val="heading 1"/>
    <w:basedOn w:val="Normal"/>
    <w:next w:val="Normal"/>
    <w:link w:val="Titre1Car"/>
    <w:qFormat/>
    <w:rsid w:val="0020359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semiHidden/>
    <w:unhideWhenUsed/>
    <w:qFormat/>
    <w:rsid w:val="002035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semiHidden/>
    <w:unhideWhenUsed/>
    <w:qFormat/>
    <w:rsid w:val="009D37BE"/>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3303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rsid w:val="008B01A4"/>
    <w:pPr>
      <w:tabs>
        <w:tab w:val="center" w:pos="4536"/>
        <w:tab w:val="right" w:pos="9072"/>
      </w:tabs>
    </w:pPr>
  </w:style>
  <w:style w:type="paragraph" w:styleId="Textedebulles">
    <w:name w:val="Balloon Text"/>
    <w:basedOn w:val="Normal"/>
    <w:link w:val="TextedebullesCar"/>
    <w:rsid w:val="00EF477C"/>
    <w:rPr>
      <w:rFonts w:ascii="Tahoma" w:hAnsi="Tahoma" w:cs="Tahoma"/>
      <w:sz w:val="16"/>
      <w:szCs w:val="16"/>
    </w:rPr>
  </w:style>
  <w:style w:type="character" w:customStyle="1" w:styleId="TextedebullesCar">
    <w:name w:val="Texte de bulles Car"/>
    <w:basedOn w:val="Policepardfaut"/>
    <w:link w:val="Textedebulles"/>
    <w:rsid w:val="00EF477C"/>
    <w:rPr>
      <w:rFonts w:ascii="Tahoma" w:hAnsi="Tahoma" w:cs="Tahoma"/>
      <w:sz w:val="16"/>
      <w:szCs w:val="16"/>
    </w:rPr>
  </w:style>
  <w:style w:type="character" w:styleId="Textedelespacerserv">
    <w:name w:val="Placeholder Text"/>
    <w:basedOn w:val="Policepardfaut"/>
    <w:uiPriority w:val="99"/>
    <w:semiHidden/>
    <w:rsid w:val="00EF477C"/>
    <w:rPr>
      <w:color w:val="808080"/>
    </w:rPr>
  </w:style>
  <w:style w:type="paragraph" w:styleId="Paragraphedeliste">
    <w:name w:val="List Paragraph"/>
    <w:basedOn w:val="Normal"/>
    <w:uiPriority w:val="34"/>
    <w:qFormat/>
    <w:rsid w:val="00124571"/>
    <w:pPr>
      <w:ind w:left="720"/>
      <w:contextualSpacing/>
    </w:pPr>
  </w:style>
  <w:style w:type="paragraph" w:styleId="Pieddepage">
    <w:name w:val="footer"/>
    <w:basedOn w:val="Normal"/>
    <w:link w:val="PieddepageCar"/>
    <w:uiPriority w:val="99"/>
    <w:rsid w:val="004A11A3"/>
    <w:pPr>
      <w:tabs>
        <w:tab w:val="center" w:pos="4536"/>
        <w:tab w:val="right" w:pos="9072"/>
      </w:tabs>
    </w:pPr>
  </w:style>
  <w:style w:type="character" w:customStyle="1" w:styleId="PieddepageCar">
    <w:name w:val="Pied de page Car"/>
    <w:basedOn w:val="Policepardfaut"/>
    <w:link w:val="Pieddepage"/>
    <w:uiPriority w:val="99"/>
    <w:rsid w:val="004A11A3"/>
    <w:rPr>
      <w:sz w:val="24"/>
      <w:szCs w:val="24"/>
    </w:rPr>
  </w:style>
  <w:style w:type="character" w:customStyle="1" w:styleId="Titre2Car">
    <w:name w:val="Titre 2 Car"/>
    <w:basedOn w:val="Policepardfaut"/>
    <w:link w:val="Titre2"/>
    <w:semiHidden/>
    <w:rsid w:val="00203595"/>
    <w:rPr>
      <w:rFonts w:asciiTheme="majorHAnsi" w:eastAsiaTheme="majorEastAsia" w:hAnsiTheme="majorHAnsi" w:cstheme="majorBidi"/>
      <w:b/>
      <w:bCs/>
      <w:color w:val="4F81BD" w:themeColor="accent1"/>
      <w:sz w:val="26"/>
      <w:szCs w:val="26"/>
    </w:rPr>
  </w:style>
  <w:style w:type="character" w:customStyle="1" w:styleId="Titre1Car">
    <w:name w:val="Titre 1 Car"/>
    <w:basedOn w:val="Policepardfaut"/>
    <w:link w:val="Titre1"/>
    <w:rsid w:val="00203595"/>
    <w:rPr>
      <w:rFonts w:asciiTheme="majorHAnsi" w:eastAsiaTheme="majorEastAsia" w:hAnsiTheme="majorHAnsi" w:cstheme="majorBidi"/>
      <w:b/>
      <w:bCs/>
      <w:color w:val="365F91" w:themeColor="accent1" w:themeShade="BF"/>
      <w:sz w:val="28"/>
      <w:szCs w:val="28"/>
    </w:rPr>
  </w:style>
  <w:style w:type="character" w:customStyle="1" w:styleId="En-tteCar">
    <w:name w:val="En-tête Car"/>
    <w:basedOn w:val="Policepardfaut"/>
    <w:link w:val="En-tte"/>
    <w:uiPriority w:val="99"/>
    <w:rsid w:val="000D1909"/>
    <w:rPr>
      <w:sz w:val="24"/>
      <w:szCs w:val="24"/>
    </w:rPr>
  </w:style>
  <w:style w:type="character" w:styleId="Accentuation">
    <w:name w:val="Emphasis"/>
    <w:basedOn w:val="Policepardfaut"/>
    <w:qFormat/>
    <w:rsid w:val="00156E8B"/>
    <w:rPr>
      <w:i/>
      <w:iCs/>
    </w:rPr>
  </w:style>
  <w:style w:type="character" w:styleId="lev">
    <w:name w:val="Strong"/>
    <w:basedOn w:val="Policepardfaut"/>
    <w:qFormat/>
    <w:rsid w:val="00156E8B"/>
    <w:rPr>
      <w:b/>
      <w:bCs/>
    </w:rPr>
  </w:style>
  <w:style w:type="character" w:customStyle="1" w:styleId="Titre4Car">
    <w:name w:val="Titre 4 Car"/>
    <w:basedOn w:val="Policepardfaut"/>
    <w:link w:val="Titre4"/>
    <w:semiHidden/>
    <w:rsid w:val="009D37BE"/>
    <w:rPr>
      <w:rFonts w:asciiTheme="majorHAnsi" w:eastAsiaTheme="majorEastAsia" w:hAnsiTheme="majorHAnsi" w:cstheme="majorBidi"/>
      <w:b/>
      <w:bCs/>
      <w:i/>
      <w:iCs/>
      <w:color w:val="4F81BD" w:themeColor="accent1"/>
      <w:sz w:val="24"/>
      <w:szCs w:val="24"/>
    </w:rPr>
  </w:style>
  <w:style w:type="paragraph" w:styleId="Corpsdetexte3">
    <w:name w:val="Body Text 3"/>
    <w:basedOn w:val="Normal"/>
    <w:link w:val="Corpsdetexte3Car"/>
    <w:rsid w:val="009D37BE"/>
    <w:pPr>
      <w:spacing w:after="120"/>
    </w:pPr>
    <w:rPr>
      <w:sz w:val="16"/>
      <w:szCs w:val="16"/>
    </w:rPr>
  </w:style>
  <w:style w:type="character" w:customStyle="1" w:styleId="Corpsdetexte3Car">
    <w:name w:val="Corps de texte 3 Car"/>
    <w:basedOn w:val="Policepardfaut"/>
    <w:link w:val="Corpsdetexte3"/>
    <w:rsid w:val="009D37BE"/>
    <w:rPr>
      <w:sz w:val="16"/>
      <w:szCs w:val="16"/>
    </w:rPr>
  </w:style>
  <w:style w:type="paragraph" w:customStyle="1" w:styleId="puce2">
    <w:name w:val="puce2"/>
    <w:basedOn w:val="Normal"/>
    <w:rsid w:val="00656E99"/>
    <w:pPr>
      <w:keepNext/>
      <w:numPr>
        <w:numId w:val="21"/>
      </w:numPr>
      <w:overflowPunct w:val="0"/>
      <w:autoSpaceDE w:val="0"/>
      <w:autoSpaceDN w:val="0"/>
      <w:adjustRightInd w:val="0"/>
      <w:spacing w:before="240" w:after="60"/>
      <w:textAlignment w:val="baseline"/>
    </w:pPr>
    <w:rPr>
      <w:rFonts w:ascii="France" w:hAnsi="France"/>
      <w:b/>
      <w:kern w:val="28"/>
      <w:sz w:val="32"/>
      <w:szCs w:val="20"/>
    </w:rPr>
  </w:style>
  <w:style w:type="paragraph" w:styleId="Sansinterligne">
    <w:name w:val="No Spacing"/>
    <w:aliases w:val="CI,sous-taches"/>
    <w:uiPriority w:val="1"/>
    <w:qFormat/>
    <w:rsid w:val="00442456"/>
    <w:pPr>
      <w:jc w:val="center"/>
    </w:pPr>
    <w:rPr>
      <w:rFonts w:asciiTheme="minorHAnsi" w:hAnsiTheme="minorHAnsi"/>
      <w:b/>
      <w:sz w:val="28"/>
    </w:rPr>
  </w:style>
  <w:style w:type="character" w:styleId="Emphaseple">
    <w:name w:val="Subtle Emphasis"/>
    <w:aliases w:val="responsavbilité"/>
    <w:uiPriority w:val="19"/>
    <w:qFormat/>
    <w:rsid w:val="00442456"/>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itre1">
    <w:name w:val="heading 1"/>
    <w:basedOn w:val="Normal"/>
    <w:next w:val="Normal"/>
    <w:link w:val="Titre1Car"/>
    <w:qFormat/>
    <w:rsid w:val="0020359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semiHidden/>
    <w:unhideWhenUsed/>
    <w:qFormat/>
    <w:rsid w:val="002035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semiHidden/>
    <w:unhideWhenUsed/>
    <w:qFormat/>
    <w:rsid w:val="009D37BE"/>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3303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rsid w:val="008B01A4"/>
    <w:pPr>
      <w:tabs>
        <w:tab w:val="center" w:pos="4536"/>
        <w:tab w:val="right" w:pos="9072"/>
      </w:tabs>
    </w:pPr>
  </w:style>
  <w:style w:type="paragraph" w:styleId="Textedebulles">
    <w:name w:val="Balloon Text"/>
    <w:basedOn w:val="Normal"/>
    <w:link w:val="TextedebullesCar"/>
    <w:rsid w:val="00EF477C"/>
    <w:rPr>
      <w:rFonts w:ascii="Tahoma" w:hAnsi="Tahoma" w:cs="Tahoma"/>
      <w:sz w:val="16"/>
      <w:szCs w:val="16"/>
    </w:rPr>
  </w:style>
  <w:style w:type="character" w:customStyle="1" w:styleId="TextedebullesCar">
    <w:name w:val="Texte de bulles Car"/>
    <w:basedOn w:val="Policepardfaut"/>
    <w:link w:val="Textedebulles"/>
    <w:rsid w:val="00EF477C"/>
    <w:rPr>
      <w:rFonts w:ascii="Tahoma" w:hAnsi="Tahoma" w:cs="Tahoma"/>
      <w:sz w:val="16"/>
      <w:szCs w:val="16"/>
    </w:rPr>
  </w:style>
  <w:style w:type="character" w:styleId="Textedelespacerserv">
    <w:name w:val="Placeholder Text"/>
    <w:basedOn w:val="Policepardfaut"/>
    <w:uiPriority w:val="99"/>
    <w:semiHidden/>
    <w:rsid w:val="00EF477C"/>
    <w:rPr>
      <w:color w:val="808080"/>
    </w:rPr>
  </w:style>
  <w:style w:type="paragraph" w:styleId="Paragraphedeliste">
    <w:name w:val="List Paragraph"/>
    <w:basedOn w:val="Normal"/>
    <w:uiPriority w:val="34"/>
    <w:qFormat/>
    <w:rsid w:val="00124571"/>
    <w:pPr>
      <w:ind w:left="720"/>
      <w:contextualSpacing/>
    </w:pPr>
  </w:style>
  <w:style w:type="paragraph" w:styleId="Pieddepage">
    <w:name w:val="footer"/>
    <w:basedOn w:val="Normal"/>
    <w:link w:val="PieddepageCar"/>
    <w:uiPriority w:val="99"/>
    <w:rsid w:val="004A11A3"/>
    <w:pPr>
      <w:tabs>
        <w:tab w:val="center" w:pos="4536"/>
        <w:tab w:val="right" w:pos="9072"/>
      </w:tabs>
    </w:pPr>
  </w:style>
  <w:style w:type="character" w:customStyle="1" w:styleId="PieddepageCar">
    <w:name w:val="Pied de page Car"/>
    <w:basedOn w:val="Policepardfaut"/>
    <w:link w:val="Pieddepage"/>
    <w:uiPriority w:val="99"/>
    <w:rsid w:val="004A11A3"/>
    <w:rPr>
      <w:sz w:val="24"/>
      <w:szCs w:val="24"/>
    </w:rPr>
  </w:style>
  <w:style w:type="character" w:customStyle="1" w:styleId="Titre2Car">
    <w:name w:val="Titre 2 Car"/>
    <w:basedOn w:val="Policepardfaut"/>
    <w:link w:val="Titre2"/>
    <w:semiHidden/>
    <w:rsid w:val="00203595"/>
    <w:rPr>
      <w:rFonts w:asciiTheme="majorHAnsi" w:eastAsiaTheme="majorEastAsia" w:hAnsiTheme="majorHAnsi" w:cstheme="majorBidi"/>
      <w:b/>
      <w:bCs/>
      <w:color w:val="4F81BD" w:themeColor="accent1"/>
      <w:sz w:val="26"/>
      <w:szCs w:val="26"/>
    </w:rPr>
  </w:style>
  <w:style w:type="character" w:customStyle="1" w:styleId="Titre1Car">
    <w:name w:val="Titre 1 Car"/>
    <w:basedOn w:val="Policepardfaut"/>
    <w:link w:val="Titre1"/>
    <w:rsid w:val="00203595"/>
    <w:rPr>
      <w:rFonts w:asciiTheme="majorHAnsi" w:eastAsiaTheme="majorEastAsia" w:hAnsiTheme="majorHAnsi" w:cstheme="majorBidi"/>
      <w:b/>
      <w:bCs/>
      <w:color w:val="365F91" w:themeColor="accent1" w:themeShade="BF"/>
      <w:sz w:val="28"/>
      <w:szCs w:val="28"/>
    </w:rPr>
  </w:style>
  <w:style w:type="character" w:customStyle="1" w:styleId="En-tteCar">
    <w:name w:val="En-tête Car"/>
    <w:basedOn w:val="Policepardfaut"/>
    <w:link w:val="En-tte"/>
    <w:uiPriority w:val="99"/>
    <w:rsid w:val="000D1909"/>
    <w:rPr>
      <w:sz w:val="24"/>
      <w:szCs w:val="24"/>
    </w:rPr>
  </w:style>
  <w:style w:type="character" w:styleId="Accentuation">
    <w:name w:val="Emphasis"/>
    <w:basedOn w:val="Policepardfaut"/>
    <w:qFormat/>
    <w:rsid w:val="00156E8B"/>
    <w:rPr>
      <w:i/>
      <w:iCs/>
    </w:rPr>
  </w:style>
  <w:style w:type="character" w:styleId="lev">
    <w:name w:val="Strong"/>
    <w:basedOn w:val="Policepardfaut"/>
    <w:qFormat/>
    <w:rsid w:val="00156E8B"/>
    <w:rPr>
      <w:b/>
      <w:bCs/>
    </w:rPr>
  </w:style>
  <w:style w:type="character" w:customStyle="1" w:styleId="Titre4Car">
    <w:name w:val="Titre 4 Car"/>
    <w:basedOn w:val="Policepardfaut"/>
    <w:link w:val="Titre4"/>
    <w:semiHidden/>
    <w:rsid w:val="009D37BE"/>
    <w:rPr>
      <w:rFonts w:asciiTheme="majorHAnsi" w:eastAsiaTheme="majorEastAsia" w:hAnsiTheme="majorHAnsi" w:cstheme="majorBidi"/>
      <w:b/>
      <w:bCs/>
      <w:i/>
      <w:iCs/>
      <w:color w:val="4F81BD" w:themeColor="accent1"/>
      <w:sz w:val="24"/>
      <w:szCs w:val="24"/>
    </w:rPr>
  </w:style>
  <w:style w:type="paragraph" w:styleId="Corpsdetexte3">
    <w:name w:val="Body Text 3"/>
    <w:basedOn w:val="Normal"/>
    <w:link w:val="Corpsdetexte3Car"/>
    <w:rsid w:val="009D37BE"/>
    <w:pPr>
      <w:spacing w:after="120"/>
    </w:pPr>
    <w:rPr>
      <w:sz w:val="16"/>
      <w:szCs w:val="16"/>
    </w:rPr>
  </w:style>
  <w:style w:type="character" w:customStyle="1" w:styleId="Corpsdetexte3Car">
    <w:name w:val="Corps de texte 3 Car"/>
    <w:basedOn w:val="Policepardfaut"/>
    <w:link w:val="Corpsdetexte3"/>
    <w:rsid w:val="009D37BE"/>
    <w:rPr>
      <w:sz w:val="16"/>
      <w:szCs w:val="16"/>
    </w:rPr>
  </w:style>
  <w:style w:type="paragraph" w:customStyle="1" w:styleId="puce2">
    <w:name w:val="puce2"/>
    <w:basedOn w:val="Normal"/>
    <w:rsid w:val="00656E99"/>
    <w:pPr>
      <w:keepNext/>
      <w:numPr>
        <w:numId w:val="21"/>
      </w:numPr>
      <w:overflowPunct w:val="0"/>
      <w:autoSpaceDE w:val="0"/>
      <w:autoSpaceDN w:val="0"/>
      <w:adjustRightInd w:val="0"/>
      <w:spacing w:before="240" w:after="60"/>
      <w:textAlignment w:val="baseline"/>
    </w:pPr>
    <w:rPr>
      <w:rFonts w:ascii="France" w:hAnsi="France"/>
      <w:b/>
      <w:kern w:val="28"/>
      <w:sz w:val="32"/>
      <w:szCs w:val="20"/>
    </w:rPr>
  </w:style>
  <w:style w:type="paragraph" w:styleId="Sansinterligne">
    <w:name w:val="No Spacing"/>
    <w:aliases w:val="CI,sous-taches"/>
    <w:uiPriority w:val="1"/>
    <w:qFormat/>
    <w:rsid w:val="00442456"/>
    <w:pPr>
      <w:jc w:val="center"/>
    </w:pPr>
    <w:rPr>
      <w:rFonts w:asciiTheme="minorHAnsi" w:hAnsiTheme="minorHAnsi"/>
      <w:b/>
      <w:sz w:val="28"/>
    </w:rPr>
  </w:style>
  <w:style w:type="character" w:styleId="Emphaseple">
    <w:name w:val="Subtle Emphasis"/>
    <w:aliases w:val="responsavbilité"/>
    <w:uiPriority w:val="19"/>
    <w:qFormat/>
    <w:rsid w:val="00442456"/>
    <w:rPr>
      <w:sz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gif"/><Relationship Id="rId27" Type="http://schemas.openxmlformats.org/officeDocument/2006/relationships/image" Target="media/image20.jpeg"/><Relationship Id="rId30" Type="http://schemas.microsoft.com/office/2007/relationships/hdphoto" Target="media/hdphoto1.wdp"/><Relationship Id="rId35"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DC6102-8273-4AB7-AFA6-2025C88D3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6</Pages>
  <Words>2590</Words>
  <Characters>14250</Characters>
  <Application>Microsoft Office Word</Application>
  <DocSecurity>0</DocSecurity>
  <Lines>118</Lines>
  <Paragraphs>33</Paragraphs>
  <ScaleCrop>false</ScaleCrop>
  <HeadingPairs>
    <vt:vector size="2" baseType="variant">
      <vt:variant>
        <vt:lpstr>Titre</vt:lpstr>
      </vt:variant>
      <vt:variant>
        <vt:i4>1</vt:i4>
      </vt:variant>
    </vt:vector>
  </HeadingPairs>
  <TitlesOfParts>
    <vt:vector size="1" baseType="lpstr">
      <vt:lpstr/>
    </vt:vector>
  </TitlesOfParts>
  <Company>portable</Company>
  <LinksUpToDate>false</LinksUpToDate>
  <CharactersWithSpaces>16807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JCR</dc:creator>
  <cp:lastModifiedBy>Fred</cp:lastModifiedBy>
  <cp:revision>8</cp:revision>
  <cp:lastPrinted>2017-10-15T16:25:00Z</cp:lastPrinted>
  <dcterms:created xsi:type="dcterms:W3CDTF">2017-10-14T16:25:00Z</dcterms:created>
  <dcterms:modified xsi:type="dcterms:W3CDTF">2017-10-15T16:26:00Z</dcterms:modified>
</cp:coreProperties>
</file>